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D6A3C" w14:textId="0191A4E5" w:rsidR="00576339" w:rsidRPr="00115DF0" w:rsidRDefault="00713E99" w:rsidP="0042353D">
      <w:pPr>
        <w:tabs>
          <w:tab w:val="left" w:pos="851"/>
        </w:tabs>
        <w:overflowPunct w:val="0"/>
        <w:autoSpaceDE w:val="0"/>
        <w:autoSpaceDN w:val="0"/>
        <w:adjustRightInd w:val="0"/>
        <w:rPr>
          <w:sz w:val="24"/>
          <w:szCs w:val="24"/>
          <w:lang w:val="lt-LT"/>
        </w:rPr>
      </w:pPr>
      <w:r w:rsidRPr="00115DF0">
        <w:rPr>
          <w:noProof/>
          <w:lang w:val="lt-LT"/>
        </w:rPr>
        <w:drawing>
          <wp:anchor distT="0" distB="0" distL="114300" distR="114300" simplePos="0" relativeHeight="251657728" behindDoc="0" locked="0" layoutInCell="1" allowOverlap="1" wp14:anchorId="3F8A92B2" wp14:editId="310E02E4">
            <wp:simplePos x="0" y="0"/>
            <wp:positionH relativeFrom="column">
              <wp:posOffset>2990850</wp:posOffset>
            </wp:positionH>
            <wp:positionV relativeFrom="paragraph">
              <wp:posOffset>0</wp:posOffset>
            </wp:positionV>
            <wp:extent cx="676275" cy="676275"/>
            <wp:effectExtent l="0" t="0" r="0" b="0"/>
            <wp:wrapSquare wrapText="right"/>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5C8154B0" w14:textId="77777777" w:rsidR="00576339" w:rsidRPr="00115DF0" w:rsidRDefault="00576339" w:rsidP="00576339">
      <w:pPr>
        <w:tabs>
          <w:tab w:val="left" w:pos="851"/>
        </w:tabs>
        <w:overflowPunct w:val="0"/>
        <w:autoSpaceDE w:val="0"/>
        <w:autoSpaceDN w:val="0"/>
        <w:adjustRightInd w:val="0"/>
        <w:ind w:firstLine="851"/>
        <w:jc w:val="center"/>
        <w:rPr>
          <w:sz w:val="24"/>
          <w:szCs w:val="24"/>
          <w:lang w:val="lt-LT"/>
        </w:rPr>
      </w:pPr>
    </w:p>
    <w:p w14:paraId="689ADC6C" w14:textId="77777777" w:rsidR="00576339" w:rsidRPr="00115DF0" w:rsidRDefault="00576339" w:rsidP="00576339">
      <w:pPr>
        <w:overflowPunct w:val="0"/>
        <w:autoSpaceDE w:val="0"/>
        <w:autoSpaceDN w:val="0"/>
        <w:adjustRightInd w:val="0"/>
        <w:ind w:firstLine="851"/>
        <w:jc w:val="center"/>
        <w:rPr>
          <w:b/>
          <w:sz w:val="24"/>
          <w:szCs w:val="24"/>
          <w:lang w:val="lt-LT"/>
        </w:rPr>
      </w:pPr>
    </w:p>
    <w:p w14:paraId="1806F813" w14:textId="77777777" w:rsidR="00576339" w:rsidRPr="00115DF0" w:rsidRDefault="00576339" w:rsidP="00576339">
      <w:pPr>
        <w:overflowPunct w:val="0"/>
        <w:autoSpaceDE w:val="0"/>
        <w:autoSpaceDN w:val="0"/>
        <w:adjustRightInd w:val="0"/>
        <w:ind w:firstLine="851"/>
        <w:jc w:val="center"/>
        <w:rPr>
          <w:b/>
          <w:sz w:val="24"/>
          <w:szCs w:val="24"/>
          <w:lang w:val="lt-LT"/>
        </w:rPr>
      </w:pPr>
    </w:p>
    <w:p w14:paraId="5E67A666" w14:textId="77777777" w:rsidR="00576339" w:rsidRPr="00115DF0" w:rsidRDefault="00576339" w:rsidP="0042353D">
      <w:pPr>
        <w:overflowPunct w:val="0"/>
        <w:autoSpaceDE w:val="0"/>
        <w:autoSpaceDN w:val="0"/>
        <w:adjustRightInd w:val="0"/>
        <w:jc w:val="center"/>
        <w:rPr>
          <w:b/>
          <w:sz w:val="24"/>
          <w:szCs w:val="24"/>
          <w:lang w:val="lt-LT"/>
        </w:rPr>
      </w:pPr>
      <w:r w:rsidRPr="00115DF0">
        <w:rPr>
          <w:b/>
          <w:sz w:val="24"/>
          <w:szCs w:val="24"/>
          <w:lang w:val="lt-LT"/>
        </w:rPr>
        <w:t>ANYKŠČIŲ RAJONO SAVIVALDYBĖS</w:t>
      </w:r>
    </w:p>
    <w:p w14:paraId="49678B6B" w14:textId="77777777" w:rsidR="00576339" w:rsidRPr="00115DF0" w:rsidRDefault="00576339" w:rsidP="0042353D">
      <w:pPr>
        <w:overflowPunct w:val="0"/>
        <w:autoSpaceDE w:val="0"/>
        <w:autoSpaceDN w:val="0"/>
        <w:adjustRightInd w:val="0"/>
        <w:jc w:val="center"/>
        <w:rPr>
          <w:b/>
          <w:sz w:val="24"/>
          <w:szCs w:val="24"/>
          <w:lang w:val="lt-LT"/>
        </w:rPr>
      </w:pPr>
      <w:r w:rsidRPr="00115DF0">
        <w:rPr>
          <w:b/>
          <w:sz w:val="24"/>
          <w:szCs w:val="24"/>
          <w:lang w:val="lt-LT"/>
        </w:rPr>
        <w:t>TARYBA</w:t>
      </w:r>
    </w:p>
    <w:p w14:paraId="245C6515" w14:textId="77777777" w:rsidR="00576339" w:rsidRPr="00115DF0" w:rsidRDefault="00576339" w:rsidP="0042353D">
      <w:pPr>
        <w:overflowPunct w:val="0"/>
        <w:autoSpaceDE w:val="0"/>
        <w:autoSpaceDN w:val="0"/>
        <w:adjustRightInd w:val="0"/>
        <w:rPr>
          <w:b/>
          <w:sz w:val="24"/>
          <w:szCs w:val="24"/>
          <w:lang w:val="lt-LT"/>
        </w:rPr>
      </w:pPr>
    </w:p>
    <w:p w14:paraId="4B80C5D0" w14:textId="308720BF" w:rsidR="00F057F5" w:rsidRPr="00115DF0" w:rsidRDefault="00576339" w:rsidP="0042353D">
      <w:pPr>
        <w:overflowPunct w:val="0"/>
        <w:autoSpaceDE w:val="0"/>
        <w:autoSpaceDN w:val="0"/>
        <w:adjustRightInd w:val="0"/>
        <w:jc w:val="center"/>
        <w:rPr>
          <w:b/>
          <w:sz w:val="24"/>
          <w:szCs w:val="24"/>
          <w:lang w:val="lt-LT"/>
        </w:rPr>
      </w:pPr>
      <w:r w:rsidRPr="00115DF0">
        <w:rPr>
          <w:b/>
          <w:sz w:val="24"/>
          <w:szCs w:val="24"/>
          <w:lang w:val="lt-LT"/>
        </w:rPr>
        <w:t>SPRENDIMAS</w:t>
      </w:r>
    </w:p>
    <w:p w14:paraId="6DAB3FDA" w14:textId="5466D5CB" w:rsidR="00576339" w:rsidRPr="00115DF0" w:rsidRDefault="00576339" w:rsidP="0042353D">
      <w:pPr>
        <w:spacing w:line="276" w:lineRule="auto"/>
        <w:jc w:val="center"/>
        <w:rPr>
          <w:lang w:val="lt-LT"/>
        </w:rPr>
      </w:pPr>
      <w:r w:rsidRPr="00115DF0">
        <w:rPr>
          <w:b/>
          <w:bCs/>
          <w:sz w:val="24"/>
          <w:szCs w:val="24"/>
          <w:lang w:val="lt-LT" w:eastAsia="ar-SA"/>
        </w:rPr>
        <w:t>D</w:t>
      </w:r>
      <w:r w:rsidR="00700344" w:rsidRPr="00115DF0">
        <w:rPr>
          <w:b/>
          <w:bCs/>
          <w:sz w:val="24"/>
          <w:szCs w:val="24"/>
          <w:lang w:val="lt-LT" w:eastAsia="ar-SA"/>
        </w:rPr>
        <w:t xml:space="preserve">ĖL </w:t>
      </w:r>
      <w:r w:rsidR="00713E99" w:rsidRPr="00115DF0">
        <w:rPr>
          <w:b/>
          <w:bCs/>
          <w:sz w:val="24"/>
          <w:szCs w:val="24"/>
          <w:lang w:val="lt-LT" w:eastAsia="ar-SA"/>
        </w:rPr>
        <w:t xml:space="preserve">ANYKŠČIŲ </w:t>
      </w:r>
      <w:r w:rsidR="00AE01E6" w:rsidRPr="00115DF0">
        <w:rPr>
          <w:b/>
          <w:bCs/>
          <w:sz w:val="24"/>
          <w:szCs w:val="24"/>
          <w:lang w:val="lt-LT" w:eastAsia="ar-SA"/>
        </w:rPr>
        <w:t>RAJONO SAVIVALD</w:t>
      </w:r>
      <w:r w:rsidR="00F057F5" w:rsidRPr="00115DF0">
        <w:rPr>
          <w:b/>
          <w:bCs/>
          <w:sz w:val="24"/>
          <w:szCs w:val="24"/>
          <w:lang w:val="lt-LT" w:eastAsia="ar-SA"/>
        </w:rPr>
        <w:t>Y</w:t>
      </w:r>
      <w:r w:rsidR="00AE01E6" w:rsidRPr="00115DF0">
        <w:rPr>
          <w:b/>
          <w:bCs/>
          <w:sz w:val="24"/>
          <w:szCs w:val="24"/>
          <w:lang w:val="lt-LT" w:eastAsia="ar-SA"/>
        </w:rPr>
        <w:t>BĖS TARYBOS 20</w:t>
      </w:r>
      <w:r w:rsidR="00D62E02" w:rsidRPr="00115DF0">
        <w:rPr>
          <w:b/>
          <w:bCs/>
          <w:sz w:val="24"/>
          <w:szCs w:val="24"/>
          <w:lang w:val="lt-LT" w:eastAsia="ar-SA"/>
        </w:rPr>
        <w:t>23</w:t>
      </w:r>
      <w:r w:rsidR="00AE01E6" w:rsidRPr="00115DF0">
        <w:rPr>
          <w:b/>
          <w:bCs/>
          <w:sz w:val="24"/>
          <w:szCs w:val="24"/>
          <w:lang w:val="lt-LT" w:eastAsia="ar-SA"/>
        </w:rPr>
        <w:t xml:space="preserve"> M.</w:t>
      </w:r>
      <w:r w:rsidR="00D62E02" w:rsidRPr="00115DF0">
        <w:rPr>
          <w:b/>
          <w:bCs/>
          <w:sz w:val="24"/>
          <w:szCs w:val="24"/>
          <w:lang w:val="lt-LT" w:eastAsia="ar-SA"/>
        </w:rPr>
        <w:t xml:space="preserve"> SPALIO 26</w:t>
      </w:r>
      <w:r w:rsidR="00AE01E6" w:rsidRPr="00115DF0">
        <w:rPr>
          <w:b/>
          <w:bCs/>
          <w:sz w:val="24"/>
          <w:szCs w:val="24"/>
          <w:lang w:val="lt-LT" w:eastAsia="ar-SA"/>
        </w:rPr>
        <w:t xml:space="preserve"> D. SPRENDIMO NR. </w:t>
      </w:r>
      <w:r w:rsidR="00D62E02" w:rsidRPr="00115DF0">
        <w:rPr>
          <w:b/>
          <w:bCs/>
          <w:sz w:val="24"/>
          <w:szCs w:val="24"/>
          <w:lang w:val="lt-LT" w:eastAsia="ar-SA"/>
        </w:rPr>
        <w:t>1-TS-292</w:t>
      </w:r>
      <w:r w:rsidR="00AE01E6" w:rsidRPr="00115DF0">
        <w:rPr>
          <w:b/>
          <w:bCs/>
          <w:sz w:val="24"/>
          <w:szCs w:val="24"/>
          <w:lang w:val="lt-LT" w:eastAsia="ar-SA"/>
        </w:rPr>
        <w:t xml:space="preserve"> ,,D</w:t>
      </w:r>
      <w:r w:rsidR="00D62E02" w:rsidRPr="00115DF0">
        <w:rPr>
          <w:b/>
          <w:bCs/>
          <w:sz w:val="24"/>
          <w:szCs w:val="24"/>
          <w:lang w:val="lt-LT" w:eastAsia="ar-SA"/>
        </w:rPr>
        <w:t>ĖL ANYKŠČIŲ RAJONO SAVIVALDYBĖS NEVEIKSNIŲ ASMENŲ BŪKLĖS PERŽIŪRĖJIMO KOMISIJOS SUDARYMO IR JOS NUOSTATŲ PATVIRTINIMO</w:t>
      </w:r>
      <w:r w:rsidR="00AE01E6" w:rsidRPr="00115DF0">
        <w:rPr>
          <w:b/>
          <w:bCs/>
          <w:sz w:val="24"/>
          <w:szCs w:val="24"/>
          <w:lang w:val="lt-LT" w:eastAsia="ar-SA"/>
        </w:rPr>
        <w:t>“ PAKEITIMO</w:t>
      </w:r>
    </w:p>
    <w:p w14:paraId="5DBD6D47" w14:textId="77777777" w:rsidR="00576339" w:rsidRPr="00115DF0" w:rsidRDefault="00576339" w:rsidP="0042353D">
      <w:pPr>
        <w:overflowPunct w:val="0"/>
        <w:autoSpaceDE w:val="0"/>
        <w:autoSpaceDN w:val="0"/>
        <w:adjustRightInd w:val="0"/>
        <w:spacing w:line="276" w:lineRule="auto"/>
        <w:ind w:firstLine="851"/>
        <w:jc w:val="center"/>
        <w:rPr>
          <w:b/>
          <w:lang w:val="lt-LT"/>
        </w:rPr>
      </w:pPr>
    </w:p>
    <w:p w14:paraId="471629F7" w14:textId="0107CB62" w:rsidR="00576339" w:rsidRPr="00115DF0" w:rsidRDefault="00576339" w:rsidP="00576339">
      <w:pPr>
        <w:overflowPunct w:val="0"/>
        <w:autoSpaceDE w:val="0"/>
        <w:autoSpaceDN w:val="0"/>
        <w:adjustRightInd w:val="0"/>
        <w:ind w:firstLine="851"/>
        <w:jc w:val="center"/>
        <w:rPr>
          <w:sz w:val="24"/>
          <w:szCs w:val="24"/>
          <w:lang w:val="lt-LT"/>
        </w:rPr>
      </w:pPr>
      <w:r w:rsidRPr="00115DF0">
        <w:rPr>
          <w:sz w:val="24"/>
          <w:szCs w:val="24"/>
          <w:lang w:val="lt-LT"/>
        </w:rPr>
        <w:t>20</w:t>
      </w:r>
      <w:r w:rsidR="00AE01E6" w:rsidRPr="00115DF0">
        <w:rPr>
          <w:sz w:val="24"/>
          <w:szCs w:val="24"/>
          <w:lang w:val="lt-LT"/>
        </w:rPr>
        <w:t>2</w:t>
      </w:r>
      <w:r w:rsidR="00E771FD" w:rsidRPr="00115DF0">
        <w:rPr>
          <w:sz w:val="24"/>
          <w:szCs w:val="24"/>
          <w:lang w:val="lt-LT"/>
        </w:rPr>
        <w:t>5</w:t>
      </w:r>
      <w:r w:rsidRPr="00115DF0">
        <w:rPr>
          <w:sz w:val="24"/>
          <w:szCs w:val="24"/>
          <w:lang w:val="lt-LT"/>
        </w:rPr>
        <w:t xml:space="preserve"> m</w:t>
      </w:r>
      <w:r w:rsidR="00700344" w:rsidRPr="00115DF0">
        <w:rPr>
          <w:sz w:val="24"/>
          <w:szCs w:val="24"/>
          <w:lang w:val="lt-LT"/>
        </w:rPr>
        <w:t xml:space="preserve">. </w:t>
      </w:r>
      <w:r w:rsidR="00E771FD" w:rsidRPr="00115DF0">
        <w:rPr>
          <w:sz w:val="24"/>
          <w:szCs w:val="24"/>
          <w:lang w:val="lt-LT"/>
        </w:rPr>
        <w:t>vasario</w:t>
      </w:r>
      <w:r w:rsidR="008E406C" w:rsidRPr="00115DF0">
        <w:rPr>
          <w:sz w:val="24"/>
          <w:szCs w:val="24"/>
          <w:lang w:val="lt-LT"/>
        </w:rPr>
        <w:t xml:space="preserve"> 27</w:t>
      </w:r>
      <w:r w:rsidRPr="00115DF0">
        <w:rPr>
          <w:sz w:val="24"/>
          <w:szCs w:val="24"/>
          <w:lang w:val="lt-LT"/>
        </w:rPr>
        <w:t xml:space="preserve"> d. Nr. 1-T</w:t>
      </w:r>
      <w:r w:rsidR="00AE01E6" w:rsidRPr="00115DF0">
        <w:rPr>
          <w:sz w:val="24"/>
          <w:szCs w:val="24"/>
          <w:lang w:val="lt-LT"/>
        </w:rPr>
        <w:t>-</w:t>
      </w:r>
      <w:r w:rsidR="008E406C" w:rsidRPr="00115DF0">
        <w:rPr>
          <w:sz w:val="24"/>
          <w:szCs w:val="24"/>
          <w:lang w:val="lt-LT"/>
        </w:rPr>
        <w:t>66</w:t>
      </w:r>
    </w:p>
    <w:p w14:paraId="3854B528" w14:textId="77777777" w:rsidR="00576339" w:rsidRPr="00115DF0" w:rsidRDefault="00576339" w:rsidP="00576339">
      <w:pPr>
        <w:overflowPunct w:val="0"/>
        <w:autoSpaceDE w:val="0"/>
        <w:autoSpaceDN w:val="0"/>
        <w:adjustRightInd w:val="0"/>
        <w:ind w:firstLine="851"/>
        <w:jc w:val="center"/>
        <w:rPr>
          <w:b/>
          <w:sz w:val="24"/>
          <w:szCs w:val="24"/>
          <w:lang w:val="lt-LT"/>
        </w:rPr>
      </w:pPr>
      <w:r w:rsidRPr="00115DF0">
        <w:rPr>
          <w:sz w:val="24"/>
          <w:szCs w:val="24"/>
          <w:lang w:val="lt-LT"/>
        </w:rPr>
        <w:t>Anykščiai</w:t>
      </w:r>
    </w:p>
    <w:p w14:paraId="24B6A3DD" w14:textId="77777777" w:rsidR="00576339" w:rsidRPr="00115DF0" w:rsidRDefault="00576339" w:rsidP="00576339">
      <w:pPr>
        <w:overflowPunct w:val="0"/>
        <w:autoSpaceDE w:val="0"/>
        <w:autoSpaceDN w:val="0"/>
        <w:adjustRightInd w:val="0"/>
        <w:rPr>
          <w:b/>
          <w:sz w:val="24"/>
          <w:szCs w:val="24"/>
          <w:lang w:val="lt-LT"/>
        </w:rPr>
      </w:pPr>
    </w:p>
    <w:p w14:paraId="0B215CF3" w14:textId="78197C48" w:rsidR="00F057F5" w:rsidRPr="00115DF0" w:rsidRDefault="00576339" w:rsidP="0084790B">
      <w:pPr>
        <w:pStyle w:val="NoSpacing"/>
        <w:spacing w:line="360" w:lineRule="auto"/>
        <w:ind w:firstLine="720"/>
        <w:jc w:val="both"/>
        <w:rPr>
          <w:sz w:val="24"/>
          <w:szCs w:val="24"/>
          <w:lang w:val="lt-LT" w:eastAsia="ar-SA"/>
        </w:rPr>
      </w:pPr>
      <w:r w:rsidRPr="00115DF0">
        <w:rPr>
          <w:sz w:val="24"/>
          <w:szCs w:val="24"/>
          <w:lang w:val="lt-LT" w:eastAsia="lt-LT"/>
        </w:rPr>
        <w:t>Vadovaudamasi Lietuvos Respublik</w:t>
      </w:r>
      <w:r w:rsidR="00700344" w:rsidRPr="00115DF0">
        <w:rPr>
          <w:sz w:val="24"/>
          <w:szCs w:val="24"/>
          <w:lang w:val="lt-LT" w:eastAsia="lt-LT"/>
        </w:rPr>
        <w:t>os vietos savivaldos įstatymo 1</w:t>
      </w:r>
      <w:r w:rsidR="00AE01E6" w:rsidRPr="00115DF0">
        <w:rPr>
          <w:sz w:val="24"/>
          <w:szCs w:val="24"/>
          <w:lang w:val="lt-LT" w:eastAsia="lt-LT"/>
        </w:rPr>
        <w:t>5</w:t>
      </w:r>
      <w:r w:rsidR="00700344" w:rsidRPr="00115DF0">
        <w:rPr>
          <w:sz w:val="24"/>
          <w:szCs w:val="24"/>
          <w:lang w:val="lt-LT" w:eastAsia="lt-LT"/>
        </w:rPr>
        <w:t xml:space="preserve"> straipsnio 2 dalies </w:t>
      </w:r>
      <w:r w:rsidR="00AE01E6" w:rsidRPr="00115DF0">
        <w:rPr>
          <w:sz w:val="24"/>
          <w:szCs w:val="24"/>
          <w:lang w:val="lt-LT" w:eastAsia="lt-LT"/>
        </w:rPr>
        <w:t>4</w:t>
      </w:r>
      <w:r w:rsidR="00700344" w:rsidRPr="00115DF0">
        <w:rPr>
          <w:sz w:val="24"/>
          <w:szCs w:val="24"/>
          <w:lang w:val="lt-LT" w:eastAsia="lt-LT"/>
        </w:rPr>
        <w:t xml:space="preserve"> </w:t>
      </w:r>
      <w:r w:rsidR="00700344" w:rsidRPr="00115DF0">
        <w:rPr>
          <w:sz w:val="24"/>
          <w:szCs w:val="24"/>
          <w:lang w:val="lt-LT"/>
        </w:rPr>
        <w:t xml:space="preserve">punktu ir 4 dalimi, </w:t>
      </w:r>
      <w:r w:rsidR="00A10914" w:rsidRPr="00115DF0">
        <w:rPr>
          <w:sz w:val="24"/>
          <w:szCs w:val="24"/>
          <w:lang w:val="lt-LT"/>
        </w:rPr>
        <w:t xml:space="preserve">16 straipsnio 1 dalimi, </w:t>
      </w:r>
      <w:bookmarkStart w:id="0" w:name="_Hlk189730691"/>
      <w:r w:rsidR="00AE01E6" w:rsidRPr="00115DF0">
        <w:rPr>
          <w:sz w:val="24"/>
          <w:szCs w:val="24"/>
          <w:lang w:val="lt-LT"/>
        </w:rPr>
        <w:t xml:space="preserve">atsižvelgdama </w:t>
      </w:r>
      <w:r w:rsidR="00AE01E6" w:rsidRPr="00115DF0">
        <w:rPr>
          <w:color w:val="000000" w:themeColor="text1"/>
          <w:sz w:val="24"/>
          <w:szCs w:val="24"/>
          <w:lang w:val="lt-LT"/>
        </w:rPr>
        <w:t xml:space="preserve">į </w:t>
      </w:r>
      <w:r w:rsidR="0080330D" w:rsidRPr="00115DF0">
        <w:rPr>
          <w:color w:val="000000" w:themeColor="text1"/>
          <w:sz w:val="24"/>
          <w:szCs w:val="24"/>
          <w:lang w:val="lt-LT"/>
        </w:rPr>
        <w:t>Anykščių rajono psichikos sveikatos centro 2025 m. vasario</w:t>
      </w:r>
      <w:r w:rsidR="006713D4" w:rsidRPr="00115DF0">
        <w:rPr>
          <w:color w:val="000000" w:themeColor="text1"/>
          <w:sz w:val="24"/>
          <w:szCs w:val="24"/>
          <w:lang w:val="lt-LT"/>
        </w:rPr>
        <w:t xml:space="preserve"> 7 </w:t>
      </w:r>
      <w:r w:rsidR="0080330D" w:rsidRPr="00115DF0">
        <w:rPr>
          <w:color w:val="000000" w:themeColor="text1"/>
          <w:sz w:val="24"/>
          <w:szCs w:val="24"/>
          <w:lang w:val="lt-LT"/>
        </w:rPr>
        <w:t xml:space="preserve">d. raštą </w:t>
      </w:r>
      <w:r w:rsidR="006713D4" w:rsidRPr="00115DF0">
        <w:rPr>
          <w:color w:val="000000" w:themeColor="text1"/>
          <w:sz w:val="24"/>
          <w:szCs w:val="24"/>
          <w:lang w:val="lt-LT"/>
        </w:rPr>
        <w:t xml:space="preserve">Nr. SES-(1.2)-22 </w:t>
      </w:r>
      <w:r w:rsidR="0080330D" w:rsidRPr="00115DF0">
        <w:rPr>
          <w:color w:val="000000" w:themeColor="text1"/>
          <w:sz w:val="24"/>
          <w:szCs w:val="24"/>
          <w:lang w:val="lt-LT"/>
        </w:rPr>
        <w:t>,,Dėl delegavimo į Anykščių rajono savivaldybės neveiksnių</w:t>
      </w:r>
      <w:r w:rsidR="001653AE" w:rsidRPr="00115DF0">
        <w:rPr>
          <w:color w:val="000000" w:themeColor="text1"/>
          <w:sz w:val="24"/>
          <w:szCs w:val="24"/>
          <w:lang w:val="lt-LT"/>
        </w:rPr>
        <w:t xml:space="preserve"> </w:t>
      </w:r>
      <w:r w:rsidR="0080330D" w:rsidRPr="00115DF0">
        <w:rPr>
          <w:color w:val="000000" w:themeColor="text1"/>
          <w:sz w:val="24"/>
          <w:szCs w:val="24"/>
          <w:lang w:val="lt-LT"/>
        </w:rPr>
        <w:t>asmenų būklės peržiūrėjimo</w:t>
      </w:r>
      <w:r w:rsidR="006713D4" w:rsidRPr="00115DF0">
        <w:rPr>
          <w:color w:val="000000" w:themeColor="text1"/>
          <w:sz w:val="24"/>
          <w:szCs w:val="24"/>
          <w:lang w:val="lt-LT"/>
        </w:rPr>
        <w:t xml:space="preserve"> komisiją</w:t>
      </w:r>
      <w:r w:rsidR="0080330D" w:rsidRPr="00115DF0">
        <w:rPr>
          <w:color w:val="000000" w:themeColor="text1"/>
          <w:sz w:val="24"/>
          <w:szCs w:val="24"/>
          <w:lang w:val="lt-LT"/>
        </w:rPr>
        <w:t>“,</w:t>
      </w:r>
      <w:r w:rsidR="001653AE" w:rsidRPr="00115DF0">
        <w:rPr>
          <w:color w:val="000000" w:themeColor="text1"/>
          <w:sz w:val="24"/>
          <w:szCs w:val="24"/>
          <w:lang w:val="lt-LT"/>
        </w:rPr>
        <w:t xml:space="preserve"> </w:t>
      </w:r>
      <w:bookmarkEnd w:id="0"/>
      <w:r w:rsidRPr="00115DF0">
        <w:rPr>
          <w:color w:val="000000" w:themeColor="text1"/>
          <w:sz w:val="24"/>
          <w:szCs w:val="24"/>
          <w:lang w:val="lt-LT" w:eastAsia="ar-SA"/>
        </w:rPr>
        <w:t xml:space="preserve">Anykščių </w:t>
      </w:r>
      <w:r w:rsidRPr="00115DF0">
        <w:rPr>
          <w:sz w:val="24"/>
          <w:szCs w:val="24"/>
          <w:lang w:val="lt-LT" w:eastAsia="ar-SA"/>
        </w:rPr>
        <w:t xml:space="preserve">rajono savivaldybės taryba </w:t>
      </w:r>
      <w:r w:rsidR="00052592" w:rsidRPr="00115DF0">
        <w:rPr>
          <w:sz w:val="24"/>
          <w:szCs w:val="24"/>
          <w:lang w:val="lt-LT" w:eastAsia="ar-SA"/>
        </w:rPr>
        <w:t xml:space="preserve">                     </w:t>
      </w:r>
      <w:r w:rsidR="001653AE" w:rsidRPr="00115DF0">
        <w:rPr>
          <w:sz w:val="24"/>
          <w:szCs w:val="24"/>
          <w:lang w:val="lt-LT" w:eastAsia="ar-SA"/>
        </w:rPr>
        <w:t xml:space="preserve">  </w:t>
      </w:r>
      <w:r w:rsidR="00052592" w:rsidRPr="00115DF0">
        <w:rPr>
          <w:sz w:val="24"/>
          <w:szCs w:val="24"/>
          <w:lang w:val="lt-LT" w:eastAsia="ar-SA"/>
        </w:rPr>
        <w:t xml:space="preserve">  </w:t>
      </w:r>
      <w:r w:rsidR="008E1B04" w:rsidRPr="00115DF0">
        <w:rPr>
          <w:sz w:val="24"/>
          <w:szCs w:val="24"/>
          <w:lang w:val="lt-LT" w:eastAsia="ar-SA"/>
        </w:rPr>
        <w:t xml:space="preserve">n u s p r e n d ž i </w:t>
      </w:r>
      <w:r w:rsidRPr="00115DF0">
        <w:rPr>
          <w:sz w:val="24"/>
          <w:szCs w:val="24"/>
          <w:lang w:val="lt-LT" w:eastAsia="ar-SA"/>
        </w:rPr>
        <w:t>a</w:t>
      </w:r>
      <w:r w:rsidR="008E1B04" w:rsidRPr="00115DF0">
        <w:rPr>
          <w:sz w:val="24"/>
          <w:szCs w:val="24"/>
          <w:lang w:val="lt-LT" w:eastAsia="ar-SA"/>
        </w:rPr>
        <w:t xml:space="preserve">: </w:t>
      </w:r>
      <w:r w:rsidRPr="00115DF0">
        <w:rPr>
          <w:sz w:val="24"/>
          <w:szCs w:val="24"/>
          <w:lang w:val="lt-LT" w:eastAsia="ar-SA"/>
        </w:rPr>
        <w:t xml:space="preserve"> </w:t>
      </w:r>
      <w:r w:rsidR="000218A0" w:rsidRPr="00115DF0">
        <w:rPr>
          <w:sz w:val="24"/>
          <w:szCs w:val="24"/>
          <w:lang w:val="lt-LT" w:eastAsia="ar-SA"/>
        </w:rPr>
        <w:t xml:space="preserve"> </w:t>
      </w:r>
    </w:p>
    <w:p w14:paraId="0E6CC017" w14:textId="684CF126" w:rsidR="00043946" w:rsidRPr="00115DF0" w:rsidRDefault="00F6342B" w:rsidP="0084790B">
      <w:pPr>
        <w:pStyle w:val="NoSpacing"/>
        <w:spacing w:line="360" w:lineRule="auto"/>
        <w:ind w:firstLine="720"/>
        <w:jc w:val="both"/>
        <w:rPr>
          <w:sz w:val="24"/>
          <w:szCs w:val="24"/>
          <w:lang w:val="lt-LT" w:eastAsia="ar-SA"/>
        </w:rPr>
      </w:pPr>
      <w:r w:rsidRPr="00115DF0">
        <w:rPr>
          <w:sz w:val="24"/>
          <w:szCs w:val="24"/>
          <w:lang w:val="lt-LT" w:eastAsia="ar-SA"/>
        </w:rPr>
        <w:t>P</w:t>
      </w:r>
      <w:r w:rsidR="00F057F5" w:rsidRPr="00115DF0">
        <w:rPr>
          <w:sz w:val="24"/>
          <w:szCs w:val="24"/>
          <w:lang w:val="lt-LT" w:eastAsia="ar-SA"/>
        </w:rPr>
        <w:t>akeisti Anykščių rajono savivaldybės tarybos 20</w:t>
      </w:r>
      <w:r w:rsidR="004417FD" w:rsidRPr="00115DF0">
        <w:rPr>
          <w:sz w:val="24"/>
          <w:szCs w:val="24"/>
          <w:lang w:val="lt-LT" w:eastAsia="ar-SA"/>
        </w:rPr>
        <w:t>23</w:t>
      </w:r>
      <w:r w:rsidR="00F057F5" w:rsidRPr="00115DF0">
        <w:rPr>
          <w:sz w:val="24"/>
          <w:szCs w:val="24"/>
          <w:lang w:val="lt-LT" w:eastAsia="ar-SA"/>
        </w:rPr>
        <w:t xml:space="preserve"> m. </w:t>
      </w:r>
      <w:r w:rsidR="004417FD" w:rsidRPr="00115DF0">
        <w:rPr>
          <w:sz w:val="24"/>
          <w:szCs w:val="24"/>
          <w:lang w:val="lt-LT" w:eastAsia="ar-SA"/>
        </w:rPr>
        <w:t>spalio 26</w:t>
      </w:r>
      <w:r w:rsidR="00F057F5" w:rsidRPr="00115DF0">
        <w:rPr>
          <w:sz w:val="24"/>
          <w:szCs w:val="24"/>
          <w:lang w:val="lt-LT" w:eastAsia="ar-SA"/>
        </w:rPr>
        <w:t xml:space="preserve"> d. sprendim</w:t>
      </w:r>
      <w:r w:rsidR="00043946" w:rsidRPr="00115DF0">
        <w:rPr>
          <w:sz w:val="24"/>
          <w:szCs w:val="24"/>
          <w:lang w:val="lt-LT" w:eastAsia="ar-SA"/>
        </w:rPr>
        <w:t>ą</w:t>
      </w:r>
      <w:r w:rsidR="00F057F5" w:rsidRPr="00115DF0">
        <w:rPr>
          <w:sz w:val="24"/>
          <w:szCs w:val="24"/>
          <w:lang w:val="lt-LT" w:eastAsia="ar-SA"/>
        </w:rPr>
        <w:t xml:space="preserve"> </w:t>
      </w:r>
      <w:r w:rsidR="005D6771" w:rsidRPr="00115DF0">
        <w:rPr>
          <w:sz w:val="24"/>
          <w:szCs w:val="24"/>
          <w:lang w:val="lt-LT" w:eastAsia="ar-SA"/>
        </w:rPr>
        <w:t>N</w:t>
      </w:r>
      <w:r w:rsidR="00F057F5" w:rsidRPr="00115DF0">
        <w:rPr>
          <w:sz w:val="24"/>
          <w:szCs w:val="24"/>
          <w:lang w:val="lt-LT" w:eastAsia="ar-SA"/>
        </w:rPr>
        <w:t>r. 1-</w:t>
      </w:r>
      <w:r w:rsidR="005D6771" w:rsidRPr="00115DF0">
        <w:rPr>
          <w:sz w:val="24"/>
          <w:szCs w:val="24"/>
          <w:lang w:val="lt-LT" w:eastAsia="ar-SA"/>
        </w:rPr>
        <w:t>TS</w:t>
      </w:r>
      <w:r w:rsidR="00F057F5" w:rsidRPr="00115DF0">
        <w:rPr>
          <w:sz w:val="24"/>
          <w:szCs w:val="24"/>
          <w:lang w:val="lt-LT" w:eastAsia="ar-SA"/>
        </w:rPr>
        <w:t>-</w:t>
      </w:r>
      <w:r w:rsidR="004417FD" w:rsidRPr="00115DF0">
        <w:rPr>
          <w:sz w:val="24"/>
          <w:szCs w:val="24"/>
          <w:lang w:val="lt-LT" w:eastAsia="ar-SA"/>
        </w:rPr>
        <w:t>292</w:t>
      </w:r>
      <w:r w:rsidR="00F47950" w:rsidRPr="00115DF0">
        <w:rPr>
          <w:sz w:val="24"/>
          <w:szCs w:val="24"/>
          <w:lang w:val="lt-LT" w:eastAsia="ar-SA"/>
        </w:rPr>
        <w:t xml:space="preserve"> </w:t>
      </w:r>
      <w:r w:rsidR="00F057F5" w:rsidRPr="00115DF0">
        <w:rPr>
          <w:sz w:val="24"/>
          <w:szCs w:val="24"/>
          <w:lang w:val="lt-LT" w:eastAsia="ar-SA"/>
        </w:rPr>
        <w:t>,,</w:t>
      </w:r>
      <w:r w:rsidR="005D6771" w:rsidRPr="00115DF0">
        <w:rPr>
          <w:sz w:val="24"/>
          <w:szCs w:val="24"/>
          <w:lang w:val="lt-LT" w:eastAsia="ar-SA"/>
        </w:rPr>
        <w:t>D</w:t>
      </w:r>
      <w:r w:rsidR="00F057F5" w:rsidRPr="00115DF0">
        <w:rPr>
          <w:sz w:val="24"/>
          <w:szCs w:val="24"/>
          <w:lang w:val="lt-LT" w:eastAsia="ar-SA"/>
        </w:rPr>
        <w:t xml:space="preserve">ėl </w:t>
      </w:r>
      <w:r w:rsidR="005D6771" w:rsidRPr="00115DF0">
        <w:rPr>
          <w:sz w:val="24"/>
          <w:szCs w:val="24"/>
          <w:lang w:val="lt-LT" w:eastAsia="ar-SA"/>
        </w:rPr>
        <w:t>A</w:t>
      </w:r>
      <w:r w:rsidR="00F057F5" w:rsidRPr="00115DF0">
        <w:rPr>
          <w:sz w:val="24"/>
          <w:szCs w:val="24"/>
          <w:lang w:val="lt-LT" w:eastAsia="ar-SA"/>
        </w:rPr>
        <w:t xml:space="preserve">nykščių rajono savivaldybės </w:t>
      </w:r>
      <w:r w:rsidR="005D6771" w:rsidRPr="00115DF0">
        <w:rPr>
          <w:sz w:val="24"/>
          <w:szCs w:val="24"/>
          <w:lang w:val="lt-LT" w:eastAsia="ar-SA"/>
        </w:rPr>
        <w:t>n</w:t>
      </w:r>
      <w:r w:rsidR="00F057F5" w:rsidRPr="00115DF0">
        <w:rPr>
          <w:sz w:val="24"/>
          <w:szCs w:val="24"/>
          <w:lang w:val="lt-LT" w:eastAsia="ar-SA"/>
        </w:rPr>
        <w:t>eveiksnių asmenų būklės peržiūrėjimo komisijos sudarymo</w:t>
      </w:r>
      <w:r w:rsidR="004417FD" w:rsidRPr="00115DF0">
        <w:rPr>
          <w:lang w:val="lt-LT"/>
        </w:rPr>
        <w:t xml:space="preserve"> </w:t>
      </w:r>
      <w:r w:rsidR="004417FD" w:rsidRPr="00115DF0">
        <w:rPr>
          <w:sz w:val="24"/>
          <w:szCs w:val="24"/>
          <w:lang w:val="lt-LT" w:eastAsia="ar-SA"/>
        </w:rPr>
        <w:t>ir jos nuostatų patvirtinimo</w:t>
      </w:r>
      <w:r w:rsidR="00F057F5" w:rsidRPr="00115DF0">
        <w:rPr>
          <w:sz w:val="24"/>
          <w:szCs w:val="24"/>
          <w:lang w:val="lt-LT" w:eastAsia="ar-SA"/>
        </w:rPr>
        <w:t xml:space="preserve">“ </w:t>
      </w:r>
      <w:r w:rsidR="00043946" w:rsidRPr="00115DF0">
        <w:rPr>
          <w:sz w:val="24"/>
          <w:szCs w:val="24"/>
          <w:lang w:val="lt-LT" w:eastAsia="ar-SA"/>
        </w:rPr>
        <w:t>:</w:t>
      </w:r>
    </w:p>
    <w:p w14:paraId="356A6D23" w14:textId="2F6AC1AC" w:rsidR="00043946" w:rsidRPr="00115DF0" w:rsidRDefault="00043946" w:rsidP="0084790B">
      <w:pPr>
        <w:pStyle w:val="NoSpacing"/>
        <w:spacing w:line="360" w:lineRule="auto"/>
        <w:ind w:firstLine="720"/>
        <w:jc w:val="both"/>
        <w:rPr>
          <w:sz w:val="24"/>
          <w:szCs w:val="24"/>
          <w:lang w:val="lt-LT" w:eastAsia="ar-SA"/>
        </w:rPr>
      </w:pPr>
      <w:r w:rsidRPr="00115DF0">
        <w:rPr>
          <w:sz w:val="24"/>
          <w:szCs w:val="24"/>
          <w:lang w:val="lt-LT" w:eastAsia="ar-SA"/>
        </w:rPr>
        <w:t>1. pakeisti 1.2 papunktį ir jį išdėstyti taip:</w:t>
      </w:r>
      <w:r w:rsidR="004417FD" w:rsidRPr="00115DF0">
        <w:rPr>
          <w:sz w:val="24"/>
          <w:szCs w:val="24"/>
          <w:lang w:val="lt-LT" w:eastAsia="ar-SA"/>
        </w:rPr>
        <w:t xml:space="preserve"> </w:t>
      </w:r>
    </w:p>
    <w:p w14:paraId="72DDCDD4" w14:textId="1558F485" w:rsidR="00043946" w:rsidRPr="00115DF0" w:rsidRDefault="00043946" w:rsidP="0084790B">
      <w:pPr>
        <w:pStyle w:val="NoSpacing"/>
        <w:spacing w:line="360" w:lineRule="auto"/>
        <w:ind w:firstLine="720"/>
        <w:jc w:val="both"/>
        <w:rPr>
          <w:sz w:val="24"/>
          <w:szCs w:val="24"/>
          <w:lang w:val="lt-LT" w:eastAsia="ar-SA"/>
        </w:rPr>
      </w:pPr>
      <w:r w:rsidRPr="00115DF0">
        <w:rPr>
          <w:sz w:val="24"/>
          <w:szCs w:val="24"/>
          <w:lang w:val="lt-LT" w:eastAsia="ar-SA"/>
        </w:rPr>
        <w:t>,,1.2. Audronis Gustas, Anykščių rajono psichikos sveikatos centro</w:t>
      </w:r>
      <w:r w:rsidR="00FD4E16" w:rsidRPr="00115DF0">
        <w:rPr>
          <w:sz w:val="24"/>
          <w:szCs w:val="24"/>
          <w:lang w:val="lt-LT" w:eastAsia="ar-SA"/>
        </w:rPr>
        <w:t xml:space="preserve"> </w:t>
      </w:r>
      <w:r w:rsidRPr="00115DF0">
        <w:rPr>
          <w:sz w:val="24"/>
          <w:szCs w:val="24"/>
          <w:lang w:val="lt-LT" w:eastAsia="ar-SA"/>
        </w:rPr>
        <w:t>gydytojas</w:t>
      </w:r>
      <w:r w:rsidR="001653AE" w:rsidRPr="00115DF0">
        <w:rPr>
          <w:sz w:val="24"/>
          <w:szCs w:val="24"/>
          <w:lang w:val="lt-LT" w:eastAsia="ar-SA"/>
        </w:rPr>
        <w:t xml:space="preserve"> </w:t>
      </w:r>
      <w:r w:rsidRPr="00115DF0">
        <w:rPr>
          <w:sz w:val="24"/>
          <w:szCs w:val="24"/>
          <w:lang w:val="lt-LT" w:eastAsia="ar-SA"/>
        </w:rPr>
        <w:t>psichiatras (</w:t>
      </w:r>
      <w:r w:rsidR="001C0752" w:rsidRPr="00115DF0">
        <w:rPr>
          <w:sz w:val="24"/>
          <w:szCs w:val="24"/>
          <w:lang w:val="lt-LT" w:eastAsia="ar-SA"/>
        </w:rPr>
        <w:t>deleguotas)</w:t>
      </w:r>
      <w:r w:rsidRPr="00115DF0">
        <w:rPr>
          <w:sz w:val="24"/>
          <w:szCs w:val="24"/>
          <w:lang w:val="lt-LT" w:eastAsia="ar-SA"/>
        </w:rPr>
        <w:t>;“</w:t>
      </w:r>
    </w:p>
    <w:p w14:paraId="788F76E2" w14:textId="1F2EEB06" w:rsidR="005D6771" w:rsidRPr="00115DF0" w:rsidRDefault="00043946" w:rsidP="0084790B">
      <w:pPr>
        <w:pStyle w:val="NoSpacing"/>
        <w:spacing w:line="360" w:lineRule="auto"/>
        <w:ind w:firstLine="720"/>
        <w:jc w:val="both"/>
        <w:rPr>
          <w:sz w:val="24"/>
          <w:szCs w:val="24"/>
          <w:lang w:val="lt-LT" w:eastAsia="ar-SA"/>
        </w:rPr>
      </w:pPr>
      <w:r w:rsidRPr="00115DF0">
        <w:rPr>
          <w:sz w:val="24"/>
          <w:szCs w:val="24"/>
          <w:lang w:val="lt-LT" w:eastAsia="ar-SA"/>
        </w:rPr>
        <w:t xml:space="preserve">2. pakeisti </w:t>
      </w:r>
      <w:r w:rsidR="004417FD" w:rsidRPr="00115DF0">
        <w:rPr>
          <w:sz w:val="24"/>
          <w:szCs w:val="24"/>
          <w:lang w:val="lt-LT" w:eastAsia="ar-SA"/>
        </w:rPr>
        <w:t xml:space="preserve">1.4 </w:t>
      </w:r>
      <w:r w:rsidR="005D6771" w:rsidRPr="00115DF0">
        <w:rPr>
          <w:sz w:val="24"/>
          <w:szCs w:val="24"/>
          <w:lang w:val="lt-LT" w:eastAsia="ar-SA"/>
        </w:rPr>
        <w:t>papunktį ir jį išdėstyti taip:</w:t>
      </w:r>
    </w:p>
    <w:p w14:paraId="153A91CD" w14:textId="1A3698C2" w:rsidR="004417FD" w:rsidRPr="00115DF0" w:rsidRDefault="004417FD" w:rsidP="0084790B">
      <w:pPr>
        <w:pStyle w:val="NoSpacing"/>
        <w:spacing w:line="360" w:lineRule="auto"/>
        <w:ind w:firstLine="720"/>
        <w:jc w:val="both"/>
        <w:rPr>
          <w:sz w:val="24"/>
          <w:szCs w:val="24"/>
          <w:lang w:val="lt-LT" w:eastAsia="ar-SA"/>
        </w:rPr>
      </w:pPr>
      <w:r w:rsidRPr="00115DF0">
        <w:rPr>
          <w:sz w:val="24"/>
          <w:szCs w:val="24"/>
          <w:lang w:val="lt-LT" w:eastAsia="ar-SA"/>
        </w:rPr>
        <w:t xml:space="preserve">,,1.4. Žaneta </w:t>
      </w:r>
      <w:r w:rsidR="006E5736" w:rsidRPr="00115DF0">
        <w:rPr>
          <w:sz w:val="24"/>
          <w:szCs w:val="24"/>
          <w:lang w:val="lt-LT" w:eastAsia="ar-SA"/>
        </w:rPr>
        <w:t>Bieliūnė</w:t>
      </w:r>
      <w:r w:rsidRPr="00115DF0">
        <w:rPr>
          <w:sz w:val="24"/>
          <w:szCs w:val="24"/>
          <w:lang w:val="lt-LT" w:eastAsia="ar-SA"/>
        </w:rPr>
        <w:t xml:space="preserve">, Anykščių rajono psichikos sveikatos centro </w:t>
      </w:r>
      <w:r w:rsidR="00A20BDA" w:rsidRPr="00115DF0">
        <w:rPr>
          <w:sz w:val="24"/>
          <w:szCs w:val="24"/>
          <w:lang w:val="lt-LT" w:eastAsia="ar-SA"/>
        </w:rPr>
        <w:t>direktorė (jai sutikus)</w:t>
      </w:r>
      <w:r w:rsidRPr="00115DF0">
        <w:rPr>
          <w:sz w:val="24"/>
          <w:szCs w:val="24"/>
          <w:lang w:val="lt-LT" w:eastAsia="ar-SA"/>
        </w:rPr>
        <w:t>;“</w:t>
      </w:r>
    </w:p>
    <w:p w14:paraId="24F0E8A3" w14:textId="52B8BDEA" w:rsidR="00B52840" w:rsidRPr="00115DF0" w:rsidRDefault="00B52840" w:rsidP="0084790B">
      <w:pPr>
        <w:pStyle w:val="NoSpacing"/>
        <w:spacing w:line="360" w:lineRule="auto"/>
        <w:ind w:firstLine="720"/>
        <w:jc w:val="both"/>
        <w:rPr>
          <w:sz w:val="24"/>
          <w:szCs w:val="24"/>
          <w:lang w:val="lt-LT"/>
        </w:rPr>
      </w:pPr>
      <w:r w:rsidRPr="00115DF0">
        <w:rPr>
          <w:sz w:val="24"/>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9196DA3" w14:textId="77777777" w:rsidR="00B52840" w:rsidRPr="00115DF0" w:rsidRDefault="00B52840" w:rsidP="00B52840">
      <w:pPr>
        <w:pStyle w:val="BodyText"/>
        <w:spacing w:line="360" w:lineRule="auto"/>
        <w:rPr>
          <w:szCs w:val="24"/>
        </w:rPr>
      </w:pPr>
    </w:p>
    <w:p w14:paraId="4B20AC9B" w14:textId="03D6FD96" w:rsidR="003D570F" w:rsidRPr="00115DF0" w:rsidRDefault="009F5466" w:rsidP="00576339">
      <w:pPr>
        <w:tabs>
          <w:tab w:val="right" w:pos="9638"/>
        </w:tabs>
        <w:overflowPunct w:val="0"/>
        <w:autoSpaceDE w:val="0"/>
        <w:autoSpaceDN w:val="0"/>
        <w:adjustRightInd w:val="0"/>
        <w:rPr>
          <w:sz w:val="24"/>
          <w:szCs w:val="24"/>
          <w:lang w:val="lt-LT"/>
        </w:rPr>
      </w:pPr>
      <w:r w:rsidRPr="00115DF0">
        <w:rPr>
          <w:sz w:val="24"/>
          <w:szCs w:val="24"/>
          <w:lang w:val="lt-LT"/>
        </w:rPr>
        <w:t>Meras</w:t>
      </w:r>
      <w:r w:rsidRPr="00115DF0">
        <w:rPr>
          <w:sz w:val="24"/>
          <w:szCs w:val="24"/>
          <w:lang w:val="lt-LT"/>
        </w:rPr>
        <w:tab/>
        <w:t>Kęstutis Tubis</w:t>
      </w:r>
    </w:p>
    <w:p w14:paraId="66D8FFE1" w14:textId="77777777" w:rsidR="00895338" w:rsidRPr="00115DF0" w:rsidRDefault="00895338" w:rsidP="00576339">
      <w:pPr>
        <w:tabs>
          <w:tab w:val="right" w:pos="9638"/>
        </w:tabs>
        <w:overflowPunct w:val="0"/>
        <w:autoSpaceDE w:val="0"/>
        <w:autoSpaceDN w:val="0"/>
        <w:adjustRightInd w:val="0"/>
        <w:rPr>
          <w:sz w:val="24"/>
          <w:szCs w:val="24"/>
          <w:lang w:val="lt-LT"/>
        </w:rPr>
      </w:pPr>
    </w:p>
    <w:p w14:paraId="1F8F25E1" w14:textId="77777777" w:rsidR="00895338" w:rsidRPr="00115DF0" w:rsidRDefault="00895338" w:rsidP="00576339">
      <w:pPr>
        <w:tabs>
          <w:tab w:val="right" w:pos="9638"/>
        </w:tabs>
        <w:overflowPunct w:val="0"/>
        <w:autoSpaceDE w:val="0"/>
        <w:autoSpaceDN w:val="0"/>
        <w:adjustRightInd w:val="0"/>
        <w:rPr>
          <w:sz w:val="24"/>
          <w:szCs w:val="24"/>
          <w:lang w:val="lt-LT"/>
        </w:rPr>
      </w:pPr>
    </w:p>
    <w:p w14:paraId="65733B64" w14:textId="77777777" w:rsidR="0009007F" w:rsidRPr="00115DF0" w:rsidRDefault="0009007F" w:rsidP="0009007F">
      <w:pPr>
        <w:tabs>
          <w:tab w:val="left" w:pos="851"/>
        </w:tabs>
        <w:overflowPunct w:val="0"/>
        <w:autoSpaceDE w:val="0"/>
        <w:autoSpaceDN w:val="0"/>
        <w:adjustRightInd w:val="0"/>
        <w:ind w:firstLine="851"/>
        <w:rPr>
          <w:sz w:val="24"/>
          <w:szCs w:val="24"/>
          <w:lang w:val="lt-LT"/>
        </w:rPr>
      </w:pPr>
      <w:r w:rsidRPr="00115DF0">
        <w:rPr>
          <w:noProof/>
          <w:lang w:val="lt-LT"/>
        </w:rPr>
        <w:lastRenderedPageBreak/>
        <w:drawing>
          <wp:anchor distT="0" distB="0" distL="114300" distR="114300" simplePos="0" relativeHeight="251659776" behindDoc="0" locked="0" layoutInCell="1" allowOverlap="1" wp14:anchorId="4C02B4B7" wp14:editId="1EDBB02B">
            <wp:simplePos x="0" y="0"/>
            <wp:positionH relativeFrom="column">
              <wp:posOffset>2990850</wp:posOffset>
            </wp:positionH>
            <wp:positionV relativeFrom="paragraph">
              <wp:posOffset>0</wp:posOffset>
            </wp:positionV>
            <wp:extent cx="676275" cy="676275"/>
            <wp:effectExtent l="0" t="0" r="0" b="0"/>
            <wp:wrapSquare wrapText="right"/>
            <wp:docPr id="274886852" name="Paveikslėlis 274886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10BA4DF0" w14:textId="77777777" w:rsidR="0009007F" w:rsidRPr="00115DF0" w:rsidRDefault="0009007F" w:rsidP="0009007F">
      <w:pPr>
        <w:tabs>
          <w:tab w:val="left" w:pos="851"/>
        </w:tabs>
        <w:overflowPunct w:val="0"/>
        <w:autoSpaceDE w:val="0"/>
        <w:autoSpaceDN w:val="0"/>
        <w:adjustRightInd w:val="0"/>
        <w:ind w:firstLine="851"/>
        <w:jc w:val="center"/>
        <w:rPr>
          <w:sz w:val="24"/>
          <w:szCs w:val="24"/>
          <w:lang w:val="lt-LT"/>
        </w:rPr>
      </w:pPr>
    </w:p>
    <w:p w14:paraId="564CA529" w14:textId="77777777" w:rsidR="0009007F" w:rsidRPr="00115DF0" w:rsidRDefault="0009007F" w:rsidP="0009007F">
      <w:pPr>
        <w:overflowPunct w:val="0"/>
        <w:autoSpaceDE w:val="0"/>
        <w:autoSpaceDN w:val="0"/>
        <w:adjustRightInd w:val="0"/>
        <w:ind w:firstLine="851"/>
        <w:jc w:val="center"/>
        <w:rPr>
          <w:b/>
          <w:sz w:val="24"/>
          <w:szCs w:val="24"/>
          <w:lang w:val="lt-LT"/>
        </w:rPr>
      </w:pPr>
    </w:p>
    <w:p w14:paraId="5568FFD8" w14:textId="77777777" w:rsidR="0009007F" w:rsidRPr="00115DF0" w:rsidRDefault="0009007F" w:rsidP="0009007F">
      <w:pPr>
        <w:overflowPunct w:val="0"/>
        <w:autoSpaceDE w:val="0"/>
        <w:autoSpaceDN w:val="0"/>
        <w:adjustRightInd w:val="0"/>
        <w:ind w:firstLine="851"/>
        <w:jc w:val="center"/>
        <w:rPr>
          <w:b/>
          <w:sz w:val="24"/>
          <w:szCs w:val="24"/>
          <w:lang w:val="lt-LT"/>
        </w:rPr>
      </w:pPr>
    </w:p>
    <w:p w14:paraId="382BD52A" w14:textId="77777777" w:rsidR="0009007F" w:rsidRPr="00115DF0" w:rsidRDefault="0009007F" w:rsidP="0009007F">
      <w:pPr>
        <w:overflowPunct w:val="0"/>
        <w:autoSpaceDE w:val="0"/>
        <w:autoSpaceDN w:val="0"/>
        <w:adjustRightInd w:val="0"/>
        <w:ind w:firstLine="851"/>
        <w:jc w:val="center"/>
        <w:rPr>
          <w:b/>
          <w:sz w:val="24"/>
          <w:szCs w:val="24"/>
          <w:lang w:val="lt-LT"/>
        </w:rPr>
      </w:pPr>
      <w:r w:rsidRPr="00115DF0">
        <w:rPr>
          <w:b/>
          <w:sz w:val="24"/>
          <w:szCs w:val="24"/>
          <w:lang w:val="lt-LT"/>
        </w:rPr>
        <w:t>ANYKŠČIŲ RAJONO SAVIVALDYBĖS</w:t>
      </w:r>
    </w:p>
    <w:p w14:paraId="049D81FB" w14:textId="77777777" w:rsidR="0009007F" w:rsidRPr="00115DF0" w:rsidRDefault="0009007F" w:rsidP="0009007F">
      <w:pPr>
        <w:overflowPunct w:val="0"/>
        <w:autoSpaceDE w:val="0"/>
        <w:autoSpaceDN w:val="0"/>
        <w:adjustRightInd w:val="0"/>
        <w:ind w:firstLine="851"/>
        <w:jc w:val="center"/>
        <w:rPr>
          <w:b/>
          <w:sz w:val="24"/>
          <w:szCs w:val="24"/>
          <w:lang w:val="lt-LT"/>
        </w:rPr>
      </w:pPr>
      <w:r w:rsidRPr="00115DF0">
        <w:rPr>
          <w:b/>
          <w:sz w:val="24"/>
          <w:szCs w:val="24"/>
          <w:lang w:val="lt-LT"/>
        </w:rPr>
        <w:t>TARYBA</w:t>
      </w:r>
    </w:p>
    <w:p w14:paraId="299025DE" w14:textId="77777777" w:rsidR="0009007F" w:rsidRPr="00115DF0" w:rsidRDefault="0009007F" w:rsidP="0009007F">
      <w:pPr>
        <w:overflowPunct w:val="0"/>
        <w:autoSpaceDE w:val="0"/>
        <w:autoSpaceDN w:val="0"/>
        <w:adjustRightInd w:val="0"/>
        <w:rPr>
          <w:b/>
          <w:sz w:val="24"/>
          <w:szCs w:val="24"/>
          <w:lang w:val="lt-LT"/>
        </w:rPr>
      </w:pPr>
    </w:p>
    <w:p w14:paraId="1A098B85" w14:textId="77777777" w:rsidR="0009007F" w:rsidRPr="00115DF0" w:rsidRDefault="0009007F" w:rsidP="0009007F">
      <w:pPr>
        <w:overflowPunct w:val="0"/>
        <w:autoSpaceDE w:val="0"/>
        <w:autoSpaceDN w:val="0"/>
        <w:adjustRightInd w:val="0"/>
        <w:ind w:firstLine="851"/>
        <w:jc w:val="center"/>
        <w:rPr>
          <w:b/>
          <w:sz w:val="24"/>
          <w:szCs w:val="24"/>
          <w:lang w:val="lt-LT"/>
        </w:rPr>
      </w:pPr>
      <w:r w:rsidRPr="00115DF0">
        <w:rPr>
          <w:b/>
          <w:sz w:val="24"/>
          <w:szCs w:val="24"/>
          <w:lang w:val="lt-LT"/>
        </w:rPr>
        <w:t>SPRENDIMAS</w:t>
      </w:r>
    </w:p>
    <w:p w14:paraId="7B3A26EF" w14:textId="77777777" w:rsidR="0009007F" w:rsidRPr="00115DF0" w:rsidRDefault="0009007F" w:rsidP="0009007F">
      <w:pPr>
        <w:overflowPunct w:val="0"/>
        <w:autoSpaceDE w:val="0"/>
        <w:autoSpaceDN w:val="0"/>
        <w:adjustRightInd w:val="0"/>
        <w:ind w:firstLine="851"/>
        <w:jc w:val="center"/>
        <w:rPr>
          <w:b/>
          <w:sz w:val="24"/>
          <w:szCs w:val="24"/>
          <w:lang w:val="lt-LT"/>
        </w:rPr>
      </w:pPr>
    </w:p>
    <w:p w14:paraId="00F492D1" w14:textId="77777777" w:rsidR="0009007F" w:rsidRPr="00115DF0" w:rsidRDefault="0009007F" w:rsidP="0009007F">
      <w:pPr>
        <w:spacing w:line="276" w:lineRule="auto"/>
        <w:jc w:val="center"/>
        <w:rPr>
          <w:lang w:val="lt-LT"/>
        </w:rPr>
      </w:pPr>
      <w:r w:rsidRPr="00115DF0">
        <w:rPr>
          <w:b/>
          <w:bCs/>
          <w:sz w:val="24"/>
          <w:szCs w:val="24"/>
          <w:lang w:val="lt-LT" w:eastAsia="ar-SA"/>
        </w:rPr>
        <w:t>DĖL ANYKŠČIŲ RAJONO SAVIVALDYBĖS TARYBOS 2023 M. SPALIO 26 D. SPRENDIMO NR. 1-TS-292 ,,DĖL ANYKŠČIŲ RAJONO SAVIVALDYBĖS NEVEIKSNIŲ ASMENŲ BŪKLĖS PERŽIŪRĖJIMO KOMISIJOS SUDARYMO IR JOS NUOSTATŲ PATVIRTINIMO“ PAKEITIMO</w:t>
      </w:r>
    </w:p>
    <w:p w14:paraId="41B1164C" w14:textId="77777777" w:rsidR="0009007F" w:rsidRPr="00115DF0" w:rsidRDefault="0009007F" w:rsidP="0009007F">
      <w:pPr>
        <w:overflowPunct w:val="0"/>
        <w:autoSpaceDE w:val="0"/>
        <w:autoSpaceDN w:val="0"/>
        <w:adjustRightInd w:val="0"/>
        <w:spacing w:line="276" w:lineRule="auto"/>
        <w:ind w:firstLine="851"/>
        <w:jc w:val="center"/>
        <w:rPr>
          <w:b/>
          <w:lang w:val="lt-LT"/>
        </w:rPr>
      </w:pPr>
    </w:p>
    <w:p w14:paraId="41B12831" w14:textId="2D5941B2" w:rsidR="0009007F" w:rsidRPr="00115DF0" w:rsidRDefault="0009007F" w:rsidP="0009007F">
      <w:pPr>
        <w:overflowPunct w:val="0"/>
        <w:autoSpaceDE w:val="0"/>
        <w:autoSpaceDN w:val="0"/>
        <w:adjustRightInd w:val="0"/>
        <w:ind w:firstLine="851"/>
        <w:jc w:val="center"/>
        <w:rPr>
          <w:sz w:val="24"/>
          <w:szCs w:val="24"/>
          <w:lang w:val="lt-LT"/>
        </w:rPr>
      </w:pPr>
      <w:r w:rsidRPr="00115DF0">
        <w:rPr>
          <w:sz w:val="24"/>
          <w:szCs w:val="24"/>
          <w:lang w:val="lt-LT"/>
        </w:rPr>
        <w:t>202</w:t>
      </w:r>
      <w:r w:rsidR="00251E1E" w:rsidRPr="00115DF0">
        <w:rPr>
          <w:sz w:val="24"/>
          <w:szCs w:val="24"/>
          <w:lang w:val="lt-LT"/>
        </w:rPr>
        <w:t>5</w:t>
      </w:r>
      <w:r w:rsidRPr="00115DF0">
        <w:rPr>
          <w:sz w:val="24"/>
          <w:szCs w:val="24"/>
          <w:lang w:val="lt-LT"/>
        </w:rPr>
        <w:t xml:space="preserve"> m. </w:t>
      </w:r>
      <w:r w:rsidR="00251E1E" w:rsidRPr="00115DF0">
        <w:rPr>
          <w:sz w:val="24"/>
          <w:szCs w:val="24"/>
          <w:lang w:val="lt-LT"/>
        </w:rPr>
        <w:t xml:space="preserve">vasario </w:t>
      </w:r>
      <w:r w:rsidR="002C7B9E" w:rsidRPr="00115DF0">
        <w:rPr>
          <w:sz w:val="24"/>
          <w:szCs w:val="24"/>
          <w:lang w:val="lt-LT"/>
        </w:rPr>
        <w:t>27</w:t>
      </w:r>
      <w:r w:rsidRPr="00115DF0">
        <w:rPr>
          <w:sz w:val="24"/>
          <w:szCs w:val="24"/>
          <w:lang w:val="lt-LT"/>
        </w:rPr>
        <w:t xml:space="preserve"> d. Nr. 1-T-</w:t>
      </w:r>
      <w:r w:rsidR="002C7B9E" w:rsidRPr="00115DF0">
        <w:rPr>
          <w:sz w:val="24"/>
          <w:szCs w:val="24"/>
          <w:lang w:val="lt-LT"/>
        </w:rPr>
        <w:t>66</w:t>
      </w:r>
    </w:p>
    <w:p w14:paraId="445FC926" w14:textId="77777777" w:rsidR="0009007F" w:rsidRPr="00115DF0" w:rsidRDefault="0009007F" w:rsidP="0009007F">
      <w:pPr>
        <w:overflowPunct w:val="0"/>
        <w:autoSpaceDE w:val="0"/>
        <w:autoSpaceDN w:val="0"/>
        <w:adjustRightInd w:val="0"/>
        <w:ind w:firstLine="851"/>
        <w:jc w:val="center"/>
        <w:rPr>
          <w:b/>
          <w:sz w:val="24"/>
          <w:szCs w:val="24"/>
          <w:lang w:val="lt-LT"/>
        </w:rPr>
      </w:pPr>
      <w:r w:rsidRPr="00115DF0">
        <w:rPr>
          <w:sz w:val="24"/>
          <w:szCs w:val="24"/>
          <w:lang w:val="lt-LT"/>
        </w:rPr>
        <w:t>Anykščiai</w:t>
      </w:r>
    </w:p>
    <w:p w14:paraId="29B49F7B" w14:textId="77777777" w:rsidR="0009007F" w:rsidRPr="00115DF0" w:rsidRDefault="0009007F" w:rsidP="0009007F">
      <w:pPr>
        <w:overflowPunct w:val="0"/>
        <w:autoSpaceDE w:val="0"/>
        <w:autoSpaceDN w:val="0"/>
        <w:adjustRightInd w:val="0"/>
        <w:rPr>
          <w:b/>
          <w:sz w:val="24"/>
          <w:szCs w:val="24"/>
          <w:lang w:val="lt-LT"/>
        </w:rPr>
      </w:pPr>
    </w:p>
    <w:p w14:paraId="11570203" w14:textId="1D682150" w:rsidR="0009007F" w:rsidRPr="00115DF0" w:rsidRDefault="0009007F" w:rsidP="00622D06">
      <w:pPr>
        <w:pStyle w:val="NoSpacing"/>
        <w:spacing w:line="360" w:lineRule="auto"/>
        <w:ind w:firstLine="851"/>
        <w:jc w:val="both"/>
        <w:rPr>
          <w:sz w:val="24"/>
          <w:szCs w:val="24"/>
          <w:lang w:val="lt-LT" w:eastAsia="ar-SA"/>
        </w:rPr>
      </w:pPr>
      <w:r w:rsidRPr="00115DF0">
        <w:rPr>
          <w:sz w:val="24"/>
          <w:szCs w:val="24"/>
          <w:lang w:val="lt-LT" w:eastAsia="lt-LT"/>
        </w:rPr>
        <w:t xml:space="preserve">Vadovaudamasi Lietuvos Respublikos vietos savivaldos įstatymo 15 straipsnio 2 dalies 4 </w:t>
      </w:r>
      <w:r w:rsidRPr="00115DF0">
        <w:rPr>
          <w:sz w:val="24"/>
          <w:szCs w:val="24"/>
          <w:lang w:val="lt-LT"/>
        </w:rPr>
        <w:t xml:space="preserve">punktu ir 4 dalimi, 16 straipsnio 1 dalimi, atsižvelgdama </w:t>
      </w:r>
      <w:r w:rsidR="00251E1E" w:rsidRPr="00115DF0">
        <w:rPr>
          <w:sz w:val="24"/>
          <w:szCs w:val="24"/>
          <w:lang w:val="lt-LT"/>
        </w:rPr>
        <w:t>į</w:t>
      </w:r>
      <w:r w:rsidR="00545F91" w:rsidRPr="00115DF0">
        <w:rPr>
          <w:sz w:val="24"/>
          <w:szCs w:val="24"/>
          <w:lang w:val="lt-LT"/>
        </w:rPr>
        <w:t xml:space="preserve"> Anykščių rajono psichikos sveikatos centro 2025 m. vasario 7 d. raštą Nr. SES-(1.2)-22 ,,Dėl delegavimo į Anykščių rajono savivaldybės neveiksnių</w:t>
      </w:r>
      <w:r w:rsidR="001653AE" w:rsidRPr="00115DF0">
        <w:rPr>
          <w:sz w:val="24"/>
          <w:szCs w:val="24"/>
          <w:lang w:val="lt-LT"/>
        </w:rPr>
        <w:t xml:space="preserve"> </w:t>
      </w:r>
      <w:r w:rsidR="00545F91" w:rsidRPr="00115DF0">
        <w:rPr>
          <w:sz w:val="24"/>
          <w:szCs w:val="24"/>
          <w:lang w:val="lt-LT"/>
        </w:rPr>
        <w:t>asmenų būklės peržiūrėjimo komisiją“,</w:t>
      </w:r>
      <w:r w:rsidR="001653AE" w:rsidRPr="00115DF0">
        <w:rPr>
          <w:sz w:val="24"/>
          <w:szCs w:val="24"/>
          <w:lang w:val="lt-LT"/>
        </w:rPr>
        <w:t xml:space="preserve"> </w:t>
      </w:r>
      <w:r w:rsidRPr="00115DF0">
        <w:rPr>
          <w:sz w:val="24"/>
          <w:szCs w:val="24"/>
          <w:lang w:val="lt-LT" w:eastAsia="ar-SA"/>
        </w:rPr>
        <w:t xml:space="preserve">Anykščių rajono savivaldybės taryba </w:t>
      </w:r>
      <w:r w:rsidR="00545F91" w:rsidRPr="00115DF0">
        <w:rPr>
          <w:sz w:val="24"/>
          <w:szCs w:val="24"/>
          <w:lang w:val="lt-LT" w:eastAsia="ar-SA"/>
        </w:rPr>
        <w:t xml:space="preserve">                       </w:t>
      </w:r>
      <w:r w:rsidR="001653AE" w:rsidRPr="00115DF0">
        <w:rPr>
          <w:sz w:val="24"/>
          <w:szCs w:val="24"/>
          <w:lang w:val="lt-LT" w:eastAsia="ar-SA"/>
        </w:rPr>
        <w:t xml:space="preserve"> </w:t>
      </w:r>
      <w:r w:rsidR="00545F91" w:rsidRPr="00115DF0">
        <w:rPr>
          <w:sz w:val="24"/>
          <w:szCs w:val="24"/>
          <w:lang w:val="lt-LT" w:eastAsia="ar-SA"/>
        </w:rPr>
        <w:t xml:space="preserve"> </w:t>
      </w:r>
      <w:r w:rsidRPr="00115DF0">
        <w:rPr>
          <w:sz w:val="24"/>
          <w:szCs w:val="24"/>
          <w:lang w:val="lt-LT" w:eastAsia="ar-SA"/>
        </w:rPr>
        <w:t xml:space="preserve">n u s p r e n d ž i a:   </w:t>
      </w:r>
    </w:p>
    <w:p w14:paraId="3D125C3E" w14:textId="3438F3D6" w:rsidR="00043946" w:rsidRPr="00115DF0" w:rsidRDefault="00F6342B" w:rsidP="0009007F">
      <w:pPr>
        <w:pStyle w:val="NoSpacing"/>
        <w:spacing w:line="360" w:lineRule="auto"/>
        <w:ind w:firstLine="851"/>
        <w:jc w:val="both"/>
        <w:rPr>
          <w:sz w:val="24"/>
          <w:szCs w:val="24"/>
          <w:lang w:val="lt-LT" w:eastAsia="ar-SA"/>
        </w:rPr>
      </w:pPr>
      <w:r w:rsidRPr="00115DF0">
        <w:rPr>
          <w:sz w:val="24"/>
          <w:szCs w:val="24"/>
          <w:lang w:val="lt-LT" w:eastAsia="ar-SA"/>
        </w:rPr>
        <w:t>P</w:t>
      </w:r>
      <w:r w:rsidR="0009007F" w:rsidRPr="00115DF0">
        <w:rPr>
          <w:sz w:val="24"/>
          <w:szCs w:val="24"/>
          <w:lang w:val="lt-LT" w:eastAsia="ar-SA"/>
        </w:rPr>
        <w:t>akeisti Anykščių rajono savivaldybės tarybos 2023 m. spalio 26 d. sprendim</w:t>
      </w:r>
      <w:r w:rsidR="00043946" w:rsidRPr="00115DF0">
        <w:rPr>
          <w:sz w:val="24"/>
          <w:szCs w:val="24"/>
          <w:lang w:val="lt-LT" w:eastAsia="ar-SA"/>
        </w:rPr>
        <w:t>ą</w:t>
      </w:r>
      <w:r w:rsidR="0009007F" w:rsidRPr="00115DF0">
        <w:rPr>
          <w:sz w:val="24"/>
          <w:szCs w:val="24"/>
          <w:lang w:val="lt-LT" w:eastAsia="ar-SA"/>
        </w:rPr>
        <w:t xml:space="preserve"> Nr. 1-TS-292 ,,Dėl Anykščių rajono savivaldybės neveiksnių asmenų būklės peržiūrėjimo komisijos sudarymo</w:t>
      </w:r>
      <w:r w:rsidR="0009007F" w:rsidRPr="00115DF0">
        <w:rPr>
          <w:lang w:val="lt-LT"/>
        </w:rPr>
        <w:t xml:space="preserve"> </w:t>
      </w:r>
      <w:r w:rsidR="0009007F" w:rsidRPr="00115DF0">
        <w:rPr>
          <w:sz w:val="24"/>
          <w:szCs w:val="24"/>
          <w:lang w:val="lt-LT" w:eastAsia="ar-SA"/>
        </w:rPr>
        <w:t xml:space="preserve">ir jos nuostatų patvirtinimo“ </w:t>
      </w:r>
      <w:r w:rsidR="00043946" w:rsidRPr="00115DF0">
        <w:rPr>
          <w:sz w:val="24"/>
          <w:szCs w:val="24"/>
          <w:lang w:val="lt-LT" w:eastAsia="ar-SA"/>
        </w:rPr>
        <w:t>:</w:t>
      </w:r>
    </w:p>
    <w:p w14:paraId="5F1C453E" w14:textId="1D7F228C" w:rsidR="00043946" w:rsidRPr="00115DF0" w:rsidRDefault="00043946" w:rsidP="00043946">
      <w:pPr>
        <w:pStyle w:val="NoSpacing"/>
        <w:numPr>
          <w:ilvl w:val="0"/>
          <w:numId w:val="6"/>
        </w:numPr>
        <w:spacing w:line="360" w:lineRule="auto"/>
        <w:jc w:val="both"/>
        <w:rPr>
          <w:sz w:val="24"/>
          <w:szCs w:val="24"/>
          <w:lang w:val="lt-LT" w:eastAsia="ar-SA"/>
        </w:rPr>
      </w:pPr>
      <w:r w:rsidRPr="00115DF0">
        <w:rPr>
          <w:sz w:val="24"/>
          <w:szCs w:val="24"/>
          <w:lang w:val="lt-LT" w:eastAsia="ar-SA"/>
        </w:rPr>
        <w:t>pakeisti 1.2 papunktį ir jį išdėstyti taip:</w:t>
      </w:r>
    </w:p>
    <w:p w14:paraId="125C20F3" w14:textId="793264AA" w:rsidR="00043946" w:rsidRPr="00115DF0" w:rsidRDefault="00043946" w:rsidP="00043946">
      <w:pPr>
        <w:pStyle w:val="NoSpacing"/>
        <w:spacing w:line="360" w:lineRule="auto"/>
        <w:ind w:left="851"/>
        <w:jc w:val="both"/>
        <w:rPr>
          <w:sz w:val="24"/>
          <w:szCs w:val="24"/>
          <w:lang w:val="lt-LT" w:eastAsia="ar-SA"/>
        </w:rPr>
      </w:pPr>
      <w:r w:rsidRPr="00115DF0">
        <w:rPr>
          <w:sz w:val="24"/>
          <w:szCs w:val="24"/>
          <w:lang w:val="lt-LT" w:eastAsia="ar-SA"/>
        </w:rPr>
        <w:t xml:space="preserve">,,1.2. Audronius Gustas, Anykščių rajono psichikos sveikatos centro </w:t>
      </w:r>
      <w:r w:rsidRPr="00115DF0">
        <w:rPr>
          <w:strike/>
          <w:sz w:val="24"/>
          <w:szCs w:val="24"/>
          <w:lang w:val="lt-LT" w:eastAsia="ar-SA"/>
        </w:rPr>
        <w:t>direktorius,</w:t>
      </w:r>
      <w:r w:rsidRPr="00115DF0">
        <w:rPr>
          <w:sz w:val="24"/>
          <w:szCs w:val="24"/>
          <w:lang w:val="lt-LT" w:eastAsia="ar-SA"/>
        </w:rPr>
        <w:t xml:space="preserve"> gydytojas</w:t>
      </w:r>
    </w:p>
    <w:p w14:paraId="1EA0E508" w14:textId="106F8C97" w:rsidR="00043946" w:rsidRPr="00115DF0" w:rsidRDefault="00043946" w:rsidP="00043946">
      <w:pPr>
        <w:pStyle w:val="NoSpacing"/>
        <w:spacing w:line="360" w:lineRule="auto"/>
        <w:jc w:val="both"/>
        <w:rPr>
          <w:sz w:val="24"/>
          <w:szCs w:val="24"/>
          <w:lang w:val="lt-LT" w:eastAsia="ar-SA"/>
        </w:rPr>
      </w:pPr>
      <w:r w:rsidRPr="00115DF0">
        <w:rPr>
          <w:sz w:val="24"/>
          <w:szCs w:val="24"/>
          <w:lang w:val="lt-LT" w:eastAsia="ar-SA"/>
        </w:rPr>
        <w:t>psichiatras (</w:t>
      </w:r>
      <w:r w:rsidRPr="00115DF0">
        <w:rPr>
          <w:b/>
          <w:bCs/>
          <w:sz w:val="24"/>
          <w:szCs w:val="24"/>
          <w:lang w:val="lt-LT" w:eastAsia="ar-SA"/>
        </w:rPr>
        <w:t>deleguotas</w:t>
      </w:r>
      <w:r w:rsidRPr="00115DF0">
        <w:rPr>
          <w:sz w:val="24"/>
          <w:szCs w:val="24"/>
          <w:lang w:val="lt-LT" w:eastAsia="ar-SA"/>
        </w:rPr>
        <w:t xml:space="preserve">) </w:t>
      </w:r>
      <w:r w:rsidRPr="00115DF0">
        <w:rPr>
          <w:strike/>
          <w:sz w:val="24"/>
          <w:szCs w:val="24"/>
          <w:lang w:val="lt-LT" w:eastAsia="ar-SA"/>
        </w:rPr>
        <w:t>jam sutikus</w:t>
      </w:r>
      <w:r w:rsidRPr="00115DF0">
        <w:rPr>
          <w:sz w:val="24"/>
          <w:szCs w:val="24"/>
          <w:lang w:val="lt-LT" w:eastAsia="ar-SA"/>
        </w:rPr>
        <w:t>);“</w:t>
      </w:r>
    </w:p>
    <w:p w14:paraId="51F4D5C6" w14:textId="5E8CF477" w:rsidR="0009007F" w:rsidRPr="00115DF0" w:rsidRDefault="00043946" w:rsidP="00043946">
      <w:pPr>
        <w:pStyle w:val="NoSpacing"/>
        <w:numPr>
          <w:ilvl w:val="0"/>
          <w:numId w:val="6"/>
        </w:numPr>
        <w:spacing w:line="360" w:lineRule="auto"/>
        <w:jc w:val="both"/>
        <w:rPr>
          <w:sz w:val="24"/>
          <w:szCs w:val="24"/>
          <w:lang w:val="lt-LT" w:eastAsia="ar-SA"/>
        </w:rPr>
      </w:pPr>
      <w:r w:rsidRPr="00115DF0">
        <w:rPr>
          <w:sz w:val="24"/>
          <w:szCs w:val="24"/>
          <w:lang w:val="lt-LT" w:eastAsia="ar-SA"/>
        </w:rPr>
        <w:t xml:space="preserve">pakeisti </w:t>
      </w:r>
      <w:r w:rsidR="0009007F" w:rsidRPr="00115DF0">
        <w:rPr>
          <w:sz w:val="24"/>
          <w:szCs w:val="24"/>
          <w:lang w:val="lt-LT" w:eastAsia="ar-SA"/>
        </w:rPr>
        <w:t>1.4 papunktį ir jį išdėstyti taip:</w:t>
      </w:r>
    </w:p>
    <w:p w14:paraId="38B9FEF9" w14:textId="1EAFA946" w:rsidR="0009007F" w:rsidRPr="00115DF0" w:rsidRDefault="0009007F" w:rsidP="0009007F">
      <w:pPr>
        <w:pStyle w:val="NoSpacing"/>
        <w:spacing w:line="360" w:lineRule="auto"/>
        <w:ind w:firstLine="851"/>
        <w:jc w:val="both"/>
        <w:rPr>
          <w:sz w:val="24"/>
          <w:szCs w:val="24"/>
          <w:lang w:val="lt-LT" w:eastAsia="ar-SA"/>
        </w:rPr>
      </w:pPr>
      <w:r w:rsidRPr="00115DF0">
        <w:rPr>
          <w:sz w:val="24"/>
          <w:szCs w:val="24"/>
          <w:lang w:val="lt-LT" w:eastAsia="ar-SA"/>
        </w:rPr>
        <w:t>,,1.4. Žaneta Bieliūnė</w:t>
      </w:r>
      <w:r w:rsidR="00EE0C7B" w:rsidRPr="00115DF0">
        <w:rPr>
          <w:sz w:val="24"/>
          <w:szCs w:val="24"/>
          <w:lang w:val="lt-LT" w:eastAsia="ar-SA"/>
        </w:rPr>
        <w:t>,</w:t>
      </w:r>
      <w:r w:rsidRPr="00115DF0">
        <w:rPr>
          <w:sz w:val="24"/>
          <w:szCs w:val="24"/>
          <w:lang w:val="lt-LT" w:eastAsia="ar-SA"/>
        </w:rPr>
        <w:t xml:space="preserve"> Anykščių rajono psichikos sveikatos centro </w:t>
      </w:r>
      <w:r w:rsidR="00BF25FD" w:rsidRPr="00115DF0">
        <w:rPr>
          <w:b/>
          <w:bCs/>
          <w:sz w:val="24"/>
          <w:szCs w:val="24"/>
          <w:lang w:val="lt-LT" w:eastAsia="ar-SA"/>
        </w:rPr>
        <w:t xml:space="preserve">direktorė (jai sutikus) </w:t>
      </w:r>
      <w:r w:rsidR="00BF25FD" w:rsidRPr="00115DF0">
        <w:rPr>
          <w:sz w:val="24"/>
          <w:szCs w:val="24"/>
          <w:lang w:val="lt-LT" w:eastAsia="ar-SA"/>
        </w:rPr>
        <w:t xml:space="preserve"> </w:t>
      </w:r>
      <w:r w:rsidRPr="00115DF0">
        <w:rPr>
          <w:strike/>
          <w:sz w:val="24"/>
          <w:szCs w:val="24"/>
          <w:lang w:val="lt-LT" w:eastAsia="ar-SA"/>
        </w:rPr>
        <w:t>socialinė darbuotoja (deleguota</w:t>
      </w:r>
      <w:r w:rsidRPr="00115DF0">
        <w:rPr>
          <w:sz w:val="24"/>
          <w:szCs w:val="24"/>
          <w:lang w:val="lt-LT" w:eastAsia="ar-SA"/>
        </w:rPr>
        <w:t>);“</w:t>
      </w:r>
    </w:p>
    <w:p w14:paraId="52775B77" w14:textId="77777777" w:rsidR="0009007F" w:rsidRPr="00115DF0" w:rsidRDefault="0009007F" w:rsidP="0009007F">
      <w:pPr>
        <w:pStyle w:val="NoSpacing"/>
        <w:spacing w:line="360" w:lineRule="auto"/>
        <w:jc w:val="both"/>
        <w:rPr>
          <w:sz w:val="24"/>
          <w:szCs w:val="24"/>
          <w:lang w:val="lt-LT"/>
        </w:rPr>
      </w:pPr>
      <w:r w:rsidRPr="00115DF0">
        <w:rPr>
          <w:sz w:val="24"/>
          <w:szCs w:val="24"/>
          <w:lang w:val="lt-LT"/>
        </w:rP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7FCC93C" w14:textId="77777777" w:rsidR="0009007F" w:rsidRPr="00115DF0" w:rsidRDefault="0009007F" w:rsidP="0009007F">
      <w:pPr>
        <w:pStyle w:val="BodyText"/>
        <w:spacing w:line="360" w:lineRule="auto"/>
        <w:rPr>
          <w:szCs w:val="24"/>
        </w:rPr>
      </w:pPr>
    </w:p>
    <w:p w14:paraId="47C0D6F1" w14:textId="77777777" w:rsidR="0009007F" w:rsidRPr="00115DF0" w:rsidRDefault="0009007F" w:rsidP="0009007F">
      <w:pPr>
        <w:tabs>
          <w:tab w:val="right" w:pos="9638"/>
        </w:tabs>
        <w:overflowPunct w:val="0"/>
        <w:autoSpaceDE w:val="0"/>
        <w:autoSpaceDN w:val="0"/>
        <w:adjustRightInd w:val="0"/>
        <w:rPr>
          <w:sz w:val="24"/>
          <w:szCs w:val="24"/>
          <w:lang w:val="lt-LT"/>
        </w:rPr>
      </w:pPr>
      <w:r w:rsidRPr="00115DF0">
        <w:rPr>
          <w:sz w:val="24"/>
          <w:szCs w:val="24"/>
          <w:lang w:val="lt-LT"/>
        </w:rPr>
        <w:t>Meras</w:t>
      </w:r>
      <w:r w:rsidRPr="00115DF0">
        <w:rPr>
          <w:sz w:val="24"/>
          <w:szCs w:val="24"/>
          <w:lang w:val="lt-LT"/>
        </w:rPr>
        <w:tab/>
        <w:t>Kęstutis Tubis</w:t>
      </w:r>
    </w:p>
    <w:p w14:paraId="6CF11F44" w14:textId="77777777" w:rsidR="0009007F" w:rsidRPr="00115DF0" w:rsidRDefault="0009007F" w:rsidP="00576339">
      <w:pPr>
        <w:tabs>
          <w:tab w:val="right" w:pos="9638"/>
        </w:tabs>
        <w:overflowPunct w:val="0"/>
        <w:autoSpaceDE w:val="0"/>
        <w:autoSpaceDN w:val="0"/>
        <w:adjustRightInd w:val="0"/>
        <w:rPr>
          <w:sz w:val="24"/>
          <w:szCs w:val="24"/>
          <w:lang w:val="lt-LT"/>
        </w:rPr>
      </w:pPr>
    </w:p>
    <w:p w14:paraId="2E3E70F5" w14:textId="77777777" w:rsidR="0009007F" w:rsidRPr="00115DF0" w:rsidRDefault="0009007F" w:rsidP="00576339">
      <w:pPr>
        <w:tabs>
          <w:tab w:val="right" w:pos="9638"/>
        </w:tabs>
        <w:overflowPunct w:val="0"/>
        <w:autoSpaceDE w:val="0"/>
        <w:autoSpaceDN w:val="0"/>
        <w:adjustRightInd w:val="0"/>
        <w:rPr>
          <w:sz w:val="24"/>
          <w:szCs w:val="24"/>
          <w:lang w:val="lt-LT"/>
        </w:rPr>
      </w:pPr>
    </w:p>
    <w:p w14:paraId="7FE60854" w14:textId="2AD8DF19" w:rsidR="00895338" w:rsidRPr="00115DF0" w:rsidRDefault="00895338" w:rsidP="00895338">
      <w:pPr>
        <w:tabs>
          <w:tab w:val="right" w:pos="9638"/>
        </w:tabs>
        <w:overflowPunct w:val="0"/>
        <w:autoSpaceDE w:val="0"/>
        <w:autoSpaceDN w:val="0"/>
        <w:adjustRightInd w:val="0"/>
        <w:jc w:val="center"/>
        <w:rPr>
          <w:b/>
          <w:bCs/>
          <w:sz w:val="24"/>
          <w:szCs w:val="24"/>
          <w:lang w:val="lt-LT"/>
        </w:rPr>
      </w:pPr>
      <w:r w:rsidRPr="00115DF0">
        <w:rPr>
          <w:b/>
          <w:bCs/>
          <w:sz w:val="24"/>
          <w:szCs w:val="24"/>
          <w:lang w:val="lt-LT"/>
        </w:rPr>
        <w:t>ANYKŠČIŲ RAJONO SAVIVALDYBĖS TARYBOS SPRENDIMO PROJEKTO DĖL ANYKŠČIŲ RAJONO SAVIVALDYBĖS TARYBOS 20</w:t>
      </w:r>
      <w:r w:rsidR="00F47950" w:rsidRPr="00115DF0">
        <w:rPr>
          <w:b/>
          <w:bCs/>
          <w:sz w:val="24"/>
          <w:szCs w:val="24"/>
          <w:lang w:val="lt-LT"/>
        </w:rPr>
        <w:t>23</w:t>
      </w:r>
      <w:r w:rsidRPr="00115DF0">
        <w:rPr>
          <w:b/>
          <w:bCs/>
          <w:sz w:val="24"/>
          <w:szCs w:val="24"/>
          <w:lang w:val="lt-LT"/>
        </w:rPr>
        <w:t xml:space="preserve"> M. </w:t>
      </w:r>
      <w:r w:rsidR="00F47950" w:rsidRPr="00115DF0">
        <w:rPr>
          <w:b/>
          <w:bCs/>
          <w:sz w:val="24"/>
          <w:szCs w:val="24"/>
          <w:lang w:val="lt-LT"/>
        </w:rPr>
        <w:t>SPALIO 26</w:t>
      </w:r>
      <w:r w:rsidRPr="00115DF0">
        <w:rPr>
          <w:b/>
          <w:bCs/>
          <w:sz w:val="24"/>
          <w:szCs w:val="24"/>
          <w:lang w:val="lt-LT"/>
        </w:rPr>
        <w:t xml:space="preserve"> D. SPRENDIMO NR. 1-TS-</w:t>
      </w:r>
      <w:r w:rsidR="00F47950" w:rsidRPr="00115DF0">
        <w:rPr>
          <w:b/>
          <w:bCs/>
          <w:sz w:val="24"/>
          <w:szCs w:val="24"/>
          <w:lang w:val="lt-LT"/>
        </w:rPr>
        <w:t>292</w:t>
      </w:r>
      <w:r w:rsidRPr="00115DF0">
        <w:rPr>
          <w:b/>
          <w:bCs/>
          <w:sz w:val="24"/>
          <w:szCs w:val="24"/>
          <w:lang w:val="lt-LT"/>
        </w:rPr>
        <w:t xml:space="preserve"> ,,DĖL ANYKŠČIŲ RAJONO SAVIVALDYBĖS NEVEIKSNIŲ ASMENŲ BŪKLĖS PERŽIŪRĖJIMO KOMISIJOS SUDARYMO</w:t>
      </w:r>
      <w:r w:rsidR="00F47950" w:rsidRPr="00115DF0">
        <w:rPr>
          <w:b/>
          <w:bCs/>
          <w:sz w:val="24"/>
          <w:szCs w:val="24"/>
          <w:lang w:val="lt-LT"/>
        </w:rPr>
        <w:t xml:space="preserve"> IR JOS NUOSTATŲ PATVIRTINIMO</w:t>
      </w:r>
      <w:r w:rsidRPr="00115DF0">
        <w:rPr>
          <w:b/>
          <w:bCs/>
          <w:sz w:val="24"/>
          <w:szCs w:val="24"/>
          <w:lang w:val="lt-LT"/>
        </w:rPr>
        <w:t>“ PAKEITIMO</w:t>
      </w:r>
    </w:p>
    <w:p w14:paraId="36DA7CFF" w14:textId="54F40B5D" w:rsidR="00895338" w:rsidRPr="00115DF0" w:rsidRDefault="00895338" w:rsidP="00895338">
      <w:pPr>
        <w:tabs>
          <w:tab w:val="right" w:pos="9638"/>
        </w:tabs>
        <w:overflowPunct w:val="0"/>
        <w:autoSpaceDE w:val="0"/>
        <w:autoSpaceDN w:val="0"/>
        <w:adjustRightInd w:val="0"/>
        <w:jc w:val="center"/>
        <w:rPr>
          <w:sz w:val="24"/>
          <w:szCs w:val="24"/>
          <w:lang w:val="lt-LT"/>
        </w:rPr>
      </w:pPr>
      <w:r w:rsidRPr="00115DF0">
        <w:rPr>
          <w:b/>
          <w:bCs/>
          <w:sz w:val="24"/>
          <w:szCs w:val="24"/>
          <w:lang w:val="lt-LT"/>
        </w:rPr>
        <w:t>AIŠKINAMASIS RAŠTAS</w:t>
      </w:r>
    </w:p>
    <w:p w14:paraId="76FA0D7D" w14:textId="77777777" w:rsidR="00895338" w:rsidRPr="00115DF0" w:rsidRDefault="00895338" w:rsidP="00895338">
      <w:pPr>
        <w:tabs>
          <w:tab w:val="right" w:pos="9638"/>
        </w:tabs>
        <w:overflowPunct w:val="0"/>
        <w:autoSpaceDE w:val="0"/>
        <w:autoSpaceDN w:val="0"/>
        <w:adjustRightInd w:val="0"/>
        <w:rPr>
          <w:sz w:val="24"/>
          <w:szCs w:val="24"/>
          <w:lang w:val="lt-LT"/>
        </w:rPr>
      </w:pPr>
    </w:p>
    <w:p w14:paraId="0F0CCDB4" w14:textId="77777777" w:rsidR="00895338" w:rsidRPr="00115DF0" w:rsidRDefault="00895338" w:rsidP="00895338">
      <w:pPr>
        <w:tabs>
          <w:tab w:val="right" w:pos="9638"/>
        </w:tabs>
        <w:overflowPunct w:val="0"/>
        <w:autoSpaceDE w:val="0"/>
        <w:autoSpaceDN w:val="0"/>
        <w:adjustRightInd w:val="0"/>
        <w:rPr>
          <w:sz w:val="24"/>
          <w:szCs w:val="24"/>
          <w:lang w:val="lt-LT"/>
        </w:rPr>
      </w:pPr>
    </w:p>
    <w:p w14:paraId="71E45FDB" w14:textId="18F8777E" w:rsidR="00895338" w:rsidRPr="00115DF0" w:rsidRDefault="00895338" w:rsidP="00895338">
      <w:pPr>
        <w:tabs>
          <w:tab w:val="right" w:pos="9638"/>
        </w:tabs>
        <w:overflowPunct w:val="0"/>
        <w:autoSpaceDE w:val="0"/>
        <w:autoSpaceDN w:val="0"/>
        <w:adjustRightInd w:val="0"/>
        <w:rPr>
          <w:b/>
          <w:bCs/>
          <w:sz w:val="24"/>
          <w:szCs w:val="24"/>
          <w:lang w:val="lt-LT"/>
        </w:rPr>
      </w:pPr>
      <w:r w:rsidRPr="00115DF0">
        <w:rPr>
          <w:b/>
          <w:bCs/>
          <w:sz w:val="24"/>
          <w:szCs w:val="24"/>
          <w:lang w:val="lt-LT"/>
        </w:rPr>
        <w:t>1. Sprendimo projekto tikslai ir uždaviniai.</w:t>
      </w:r>
    </w:p>
    <w:p w14:paraId="04B9CC4D" w14:textId="77777777" w:rsidR="00DE5E4B" w:rsidRPr="00115DF0" w:rsidRDefault="00DE5E4B" w:rsidP="00895338">
      <w:pPr>
        <w:tabs>
          <w:tab w:val="right" w:pos="9638"/>
        </w:tabs>
        <w:overflowPunct w:val="0"/>
        <w:autoSpaceDE w:val="0"/>
        <w:autoSpaceDN w:val="0"/>
        <w:adjustRightInd w:val="0"/>
        <w:rPr>
          <w:b/>
          <w:bCs/>
          <w:sz w:val="24"/>
          <w:szCs w:val="24"/>
          <w:lang w:val="lt-LT"/>
        </w:rPr>
      </w:pPr>
    </w:p>
    <w:p w14:paraId="44A8D99D" w14:textId="71B8802E" w:rsidR="00DE5E4B" w:rsidRPr="00115DF0" w:rsidRDefault="00DE5E4B" w:rsidP="00F47950">
      <w:pPr>
        <w:tabs>
          <w:tab w:val="right" w:pos="9638"/>
        </w:tabs>
        <w:overflowPunct w:val="0"/>
        <w:autoSpaceDE w:val="0"/>
        <w:autoSpaceDN w:val="0"/>
        <w:adjustRightInd w:val="0"/>
        <w:spacing w:line="276" w:lineRule="auto"/>
        <w:jc w:val="both"/>
        <w:rPr>
          <w:b/>
          <w:bCs/>
          <w:sz w:val="24"/>
          <w:szCs w:val="24"/>
          <w:lang w:val="lt-LT"/>
        </w:rPr>
      </w:pPr>
      <w:r w:rsidRPr="00115DF0">
        <w:rPr>
          <w:sz w:val="24"/>
          <w:szCs w:val="24"/>
          <w:lang w:val="lt-LT"/>
        </w:rPr>
        <w:t xml:space="preserve">Sprendimas keičiamas, nes </w:t>
      </w:r>
      <w:r w:rsidR="00F22717" w:rsidRPr="00115DF0">
        <w:rPr>
          <w:sz w:val="24"/>
          <w:szCs w:val="24"/>
          <w:lang w:val="lt-LT"/>
        </w:rPr>
        <w:t xml:space="preserve">pasikeitė dviejų komisijos narių pareigos. </w:t>
      </w:r>
    </w:p>
    <w:p w14:paraId="260C254C" w14:textId="77777777" w:rsidR="00F47950" w:rsidRPr="00115DF0" w:rsidRDefault="00F47950" w:rsidP="00895338">
      <w:pPr>
        <w:tabs>
          <w:tab w:val="right" w:pos="9638"/>
        </w:tabs>
        <w:overflowPunct w:val="0"/>
        <w:autoSpaceDE w:val="0"/>
        <w:autoSpaceDN w:val="0"/>
        <w:adjustRightInd w:val="0"/>
        <w:rPr>
          <w:b/>
          <w:bCs/>
          <w:sz w:val="24"/>
          <w:szCs w:val="24"/>
          <w:lang w:val="lt-LT"/>
        </w:rPr>
      </w:pPr>
    </w:p>
    <w:p w14:paraId="2C44313F" w14:textId="7EA549C6" w:rsidR="00895338" w:rsidRPr="00115DF0" w:rsidRDefault="00895338" w:rsidP="00895338">
      <w:pPr>
        <w:tabs>
          <w:tab w:val="right" w:pos="9638"/>
        </w:tabs>
        <w:overflowPunct w:val="0"/>
        <w:autoSpaceDE w:val="0"/>
        <w:autoSpaceDN w:val="0"/>
        <w:adjustRightInd w:val="0"/>
        <w:rPr>
          <w:b/>
          <w:bCs/>
          <w:sz w:val="24"/>
          <w:szCs w:val="24"/>
          <w:lang w:val="lt-LT"/>
        </w:rPr>
      </w:pPr>
      <w:r w:rsidRPr="00115DF0">
        <w:rPr>
          <w:b/>
          <w:bCs/>
          <w:sz w:val="24"/>
          <w:szCs w:val="24"/>
          <w:lang w:val="lt-LT"/>
        </w:rPr>
        <w:t>2. Siūlomos teisinio reguliavimo nuostatos ir laukiami rezultatai.</w:t>
      </w:r>
    </w:p>
    <w:p w14:paraId="3A15910B" w14:textId="77777777" w:rsidR="00266DB0" w:rsidRPr="00115DF0" w:rsidRDefault="00266DB0" w:rsidP="00895338">
      <w:pPr>
        <w:tabs>
          <w:tab w:val="right" w:pos="9638"/>
        </w:tabs>
        <w:overflowPunct w:val="0"/>
        <w:autoSpaceDE w:val="0"/>
        <w:autoSpaceDN w:val="0"/>
        <w:adjustRightInd w:val="0"/>
        <w:rPr>
          <w:sz w:val="24"/>
          <w:szCs w:val="24"/>
          <w:lang w:val="lt-LT"/>
        </w:rPr>
      </w:pPr>
    </w:p>
    <w:p w14:paraId="4F221627" w14:textId="26CFBCB6" w:rsidR="00895338" w:rsidRPr="00115DF0" w:rsidRDefault="00F47950" w:rsidP="00895338">
      <w:pPr>
        <w:tabs>
          <w:tab w:val="right" w:pos="9638"/>
        </w:tabs>
        <w:overflowPunct w:val="0"/>
        <w:autoSpaceDE w:val="0"/>
        <w:autoSpaceDN w:val="0"/>
        <w:adjustRightInd w:val="0"/>
        <w:rPr>
          <w:sz w:val="24"/>
          <w:szCs w:val="24"/>
          <w:lang w:val="lt-LT"/>
        </w:rPr>
      </w:pPr>
      <w:r w:rsidRPr="00115DF0">
        <w:rPr>
          <w:sz w:val="24"/>
          <w:szCs w:val="24"/>
          <w:lang w:val="lt-LT"/>
        </w:rPr>
        <w:t>Šiame sprendime bus patikslinti Neveiksnių asmenų būklės peržiūrėjimo komisijos nari</w:t>
      </w:r>
      <w:r w:rsidR="00F22717" w:rsidRPr="00115DF0">
        <w:rPr>
          <w:sz w:val="24"/>
          <w:szCs w:val="24"/>
          <w:lang w:val="lt-LT"/>
        </w:rPr>
        <w:t>ų pareigų pavadinimai.</w:t>
      </w:r>
      <w:r w:rsidRPr="00115DF0">
        <w:rPr>
          <w:sz w:val="24"/>
          <w:szCs w:val="24"/>
          <w:lang w:val="lt-LT"/>
        </w:rPr>
        <w:t xml:space="preserve"> </w:t>
      </w:r>
      <w:r w:rsidR="00DE5E4B" w:rsidRPr="00115DF0">
        <w:rPr>
          <w:sz w:val="24"/>
          <w:szCs w:val="24"/>
          <w:lang w:val="lt-LT"/>
        </w:rPr>
        <w:t xml:space="preserve"> </w:t>
      </w:r>
    </w:p>
    <w:p w14:paraId="71B2E286" w14:textId="77777777" w:rsidR="00DE5E4B" w:rsidRPr="00115DF0" w:rsidRDefault="00DE5E4B" w:rsidP="00895338">
      <w:pPr>
        <w:tabs>
          <w:tab w:val="right" w:pos="9638"/>
        </w:tabs>
        <w:overflowPunct w:val="0"/>
        <w:autoSpaceDE w:val="0"/>
        <w:autoSpaceDN w:val="0"/>
        <w:adjustRightInd w:val="0"/>
        <w:rPr>
          <w:b/>
          <w:bCs/>
          <w:sz w:val="24"/>
          <w:szCs w:val="24"/>
          <w:lang w:val="lt-LT"/>
        </w:rPr>
      </w:pPr>
    </w:p>
    <w:p w14:paraId="69B8AEF5" w14:textId="562C046E" w:rsidR="00895338" w:rsidRPr="00115DF0" w:rsidRDefault="00895338" w:rsidP="00895338">
      <w:pPr>
        <w:tabs>
          <w:tab w:val="right" w:pos="9638"/>
        </w:tabs>
        <w:overflowPunct w:val="0"/>
        <w:autoSpaceDE w:val="0"/>
        <w:autoSpaceDN w:val="0"/>
        <w:adjustRightInd w:val="0"/>
        <w:rPr>
          <w:b/>
          <w:bCs/>
          <w:sz w:val="24"/>
          <w:szCs w:val="24"/>
          <w:lang w:val="lt-LT"/>
        </w:rPr>
      </w:pPr>
      <w:r w:rsidRPr="00115DF0">
        <w:rPr>
          <w:b/>
          <w:bCs/>
          <w:sz w:val="24"/>
          <w:szCs w:val="24"/>
          <w:lang w:val="lt-LT"/>
        </w:rPr>
        <w:t>3. Lėšų poreikis ir šaltiniai.</w:t>
      </w:r>
    </w:p>
    <w:p w14:paraId="48E2C678" w14:textId="77777777" w:rsidR="00266DB0" w:rsidRPr="00115DF0" w:rsidRDefault="00266DB0" w:rsidP="00895338">
      <w:pPr>
        <w:tabs>
          <w:tab w:val="right" w:pos="9638"/>
        </w:tabs>
        <w:overflowPunct w:val="0"/>
        <w:autoSpaceDE w:val="0"/>
        <w:autoSpaceDN w:val="0"/>
        <w:adjustRightInd w:val="0"/>
        <w:rPr>
          <w:sz w:val="24"/>
          <w:szCs w:val="24"/>
          <w:lang w:val="lt-LT"/>
        </w:rPr>
      </w:pPr>
    </w:p>
    <w:p w14:paraId="6D1CD035" w14:textId="6B36C363" w:rsidR="00895338" w:rsidRPr="00115DF0" w:rsidRDefault="00895338" w:rsidP="00895338">
      <w:pPr>
        <w:tabs>
          <w:tab w:val="right" w:pos="9638"/>
        </w:tabs>
        <w:overflowPunct w:val="0"/>
        <w:autoSpaceDE w:val="0"/>
        <w:autoSpaceDN w:val="0"/>
        <w:adjustRightInd w:val="0"/>
        <w:rPr>
          <w:sz w:val="24"/>
          <w:szCs w:val="24"/>
          <w:lang w:val="lt-LT"/>
        </w:rPr>
      </w:pPr>
      <w:r w:rsidRPr="00115DF0">
        <w:rPr>
          <w:sz w:val="24"/>
          <w:szCs w:val="24"/>
          <w:lang w:val="lt-LT"/>
        </w:rPr>
        <w:t>Nėra</w:t>
      </w:r>
      <w:r w:rsidR="00145A7A" w:rsidRPr="00115DF0">
        <w:rPr>
          <w:sz w:val="24"/>
          <w:szCs w:val="24"/>
          <w:lang w:val="lt-LT"/>
        </w:rPr>
        <w:t>.</w:t>
      </w:r>
      <w:r w:rsidRPr="00115DF0">
        <w:rPr>
          <w:sz w:val="24"/>
          <w:szCs w:val="24"/>
          <w:lang w:val="lt-LT"/>
        </w:rPr>
        <w:t xml:space="preserve"> </w:t>
      </w:r>
    </w:p>
    <w:p w14:paraId="51E8D7C0" w14:textId="77777777" w:rsidR="00DE5E4B" w:rsidRPr="00115DF0" w:rsidRDefault="00DE5E4B" w:rsidP="00895338">
      <w:pPr>
        <w:tabs>
          <w:tab w:val="right" w:pos="9638"/>
        </w:tabs>
        <w:overflowPunct w:val="0"/>
        <w:autoSpaceDE w:val="0"/>
        <w:autoSpaceDN w:val="0"/>
        <w:adjustRightInd w:val="0"/>
        <w:rPr>
          <w:sz w:val="24"/>
          <w:szCs w:val="24"/>
          <w:lang w:val="lt-LT"/>
        </w:rPr>
      </w:pPr>
    </w:p>
    <w:p w14:paraId="056C6DFB" w14:textId="76A92477" w:rsidR="00895338" w:rsidRPr="00115DF0" w:rsidRDefault="00895338" w:rsidP="00895338">
      <w:pPr>
        <w:tabs>
          <w:tab w:val="right" w:pos="9638"/>
        </w:tabs>
        <w:overflowPunct w:val="0"/>
        <w:autoSpaceDE w:val="0"/>
        <w:autoSpaceDN w:val="0"/>
        <w:adjustRightInd w:val="0"/>
        <w:rPr>
          <w:b/>
          <w:bCs/>
          <w:sz w:val="24"/>
          <w:szCs w:val="24"/>
          <w:lang w:val="lt-LT"/>
        </w:rPr>
      </w:pPr>
      <w:r w:rsidRPr="00115DF0">
        <w:rPr>
          <w:b/>
          <w:bCs/>
          <w:sz w:val="24"/>
          <w:szCs w:val="24"/>
          <w:lang w:val="lt-LT"/>
        </w:rPr>
        <w:t>4. Numatomo teisinio reguliavimo poveikio vertinimo rezultatai, galimos neigiamos priimto sprendimo pasekmės ir kokių priemonių reikėtų imtis, kad tokių pasekmių būtų išvengta.</w:t>
      </w:r>
    </w:p>
    <w:p w14:paraId="6BA2AE8B" w14:textId="77777777" w:rsidR="00266DB0" w:rsidRPr="00115DF0" w:rsidRDefault="00266DB0" w:rsidP="00895338">
      <w:pPr>
        <w:tabs>
          <w:tab w:val="right" w:pos="9638"/>
        </w:tabs>
        <w:overflowPunct w:val="0"/>
        <w:autoSpaceDE w:val="0"/>
        <w:autoSpaceDN w:val="0"/>
        <w:adjustRightInd w:val="0"/>
        <w:rPr>
          <w:sz w:val="24"/>
          <w:szCs w:val="24"/>
          <w:lang w:val="lt-LT"/>
        </w:rPr>
      </w:pPr>
    </w:p>
    <w:p w14:paraId="2BC3D8E1" w14:textId="3EE4D3EB" w:rsidR="00895338" w:rsidRPr="00115DF0" w:rsidRDefault="00895338" w:rsidP="00895338">
      <w:pPr>
        <w:tabs>
          <w:tab w:val="right" w:pos="9638"/>
        </w:tabs>
        <w:overflowPunct w:val="0"/>
        <w:autoSpaceDE w:val="0"/>
        <w:autoSpaceDN w:val="0"/>
        <w:adjustRightInd w:val="0"/>
        <w:rPr>
          <w:sz w:val="24"/>
          <w:szCs w:val="24"/>
          <w:lang w:val="lt-LT"/>
        </w:rPr>
      </w:pPr>
      <w:r w:rsidRPr="00115DF0">
        <w:rPr>
          <w:sz w:val="24"/>
          <w:szCs w:val="24"/>
          <w:lang w:val="lt-LT"/>
        </w:rPr>
        <w:t>Neigiamų pasekmių nenumatoma.</w:t>
      </w:r>
    </w:p>
    <w:p w14:paraId="68554C94" w14:textId="77777777" w:rsidR="00DE5E4B" w:rsidRPr="00115DF0" w:rsidRDefault="00DE5E4B" w:rsidP="00895338">
      <w:pPr>
        <w:tabs>
          <w:tab w:val="right" w:pos="9638"/>
        </w:tabs>
        <w:overflowPunct w:val="0"/>
        <w:autoSpaceDE w:val="0"/>
        <w:autoSpaceDN w:val="0"/>
        <w:adjustRightInd w:val="0"/>
        <w:rPr>
          <w:sz w:val="24"/>
          <w:szCs w:val="24"/>
          <w:lang w:val="lt-LT"/>
        </w:rPr>
      </w:pPr>
    </w:p>
    <w:p w14:paraId="1363E70A" w14:textId="3503A81E" w:rsidR="00895338" w:rsidRPr="00115DF0" w:rsidRDefault="00895338" w:rsidP="00895338">
      <w:pPr>
        <w:tabs>
          <w:tab w:val="right" w:pos="9638"/>
        </w:tabs>
        <w:overflowPunct w:val="0"/>
        <w:autoSpaceDE w:val="0"/>
        <w:autoSpaceDN w:val="0"/>
        <w:adjustRightInd w:val="0"/>
        <w:rPr>
          <w:b/>
          <w:bCs/>
          <w:sz w:val="24"/>
          <w:szCs w:val="24"/>
          <w:lang w:val="lt-LT"/>
        </w:rPr>
      </w:pPr>
      <w:r w:rsidRPr="00115DF0">
        <w:rPr>
          <w:b/>
          <w:bCs/>
          <w:sz w:val="24"/>
          <w:szCs w:val="24"/>
          <w:lang w:val="lt-LT"/>
        </w:rPr>
        <w:t>5. Kokius teisės aktus būtina priimti, kokius galiojančius teisės aktus reikia pakeisti ar pripažinti netekusiais galios – kas ir kada juos turėtų priimti.</w:t>
      </w:r>
    </w:p>
    <w:p w14:paraId="23BB0F9C" w14:textId="77777777" w:rsidR="00F47950" w:rsidRPr="00115DF0" w:rsidRDefault="00F47950" w:rsidP="00895338">
      <w:pPr>
        <w:tabs>
          <w:tab w:val="right" w:pos="9638"/>
        </w:tabs>
        <w:overflowPunct w:val="0"/>
        <w:autoSpaceDE w:val="0"/>
        <w:autoSpaceDN w:val="0"/>
        <w:adjustRightInd w:val="0"/>
        <w:rPr>
          <w:sz w:val="24"/>
          <w:szCs w:val="24"/>
          <w:lang w:val="lt-LT"/>
        </w:rPr>
      </w:pPr>
    </w:p>
    <w:p w14:paraId="6765B173" w14:textId="69547D6E" w:rsidR="00266DB0" w:rsidRPr="00115DF0" w:rsidRDefault="00F47950" w:rsidP="00F47950">
      <w:pPr>
        <w:tabs>
          <w:tab w:val="right" w:pos="9638"/>
        </w:tabs>
        <w:overflowPunct w:val="0"/>
        <w:autoSpaceDE w:val="0"/>
        <w:autoSpaceDN w:val="0"/>
        <w:adjustRightInd w:val="0"/>
        <w:jc w:val="both"/>
        <w:rPr>
          <w:sz w:val="24"/>
          <w:szCs w:val="24"/>
          <w:lang w:val="lt-LT"/>
        </w:rPr>
      </w:pPr>
      <w:r w:rsidRPr="00115DF0">
        <w:rPr>
          <w:sz w:val="24"/>
          <w:szCs w:val="24"/>
          <w:lang w:val="lt-LT"/>
        </w:rPr>
        <w:t xml:space="preserve">Pakeisti Anykščių rajono savivaldybės tarybos 2023 m. spalio 26 d. sprendimą Nr. 1-TS-292 ,,Dėl Anykščių rajono savivaldybės neveiksnių asmenų būklės peržiūrėjimo komisijos sudarymo ir jos nuostatų patvirtinimo“.  </w:t>
      </w:r>
    </w:p>
    <w:p w14:paraId="00C5F9B1" w14:textId="77777777" w:rsidR="00F47950" w:rsidRPr="00115DF0" w:rsidRDefault="00F47950" w:rsidP="00895338">
      <w:pPr>
        <w:tabs>
          <w:tab w:val="right" w:pos="9638"/>
        </w:tabs>
        <w:overflowPunct w:val="0"/>
        <w:autoSpaceDE w:val="0"/>
        <w:autoSpaceDN w:val="0"/>
        <w:adjustRightInd w:val="0"/>
        <w:rPr>
          <w:b/>
          <w:bCs/>
          <w:sz w:val="24"/>
          <w:szCs w:val="24"/>
          <w:lang w:val="lt-LT"/>
        </w:rPr>
      </w:pPr>
    </w:p>
    <w:p w14:paraId="5F11A67B" w14:textId="5EAF2908" w:rsidR="00895338" w:rsidRPr="00115DF0" w:rsidRDefault="00895338" w:rsidP="00895338">
      <w:pPr>
        <w:tabs>
          <w:tab w:val="right" w:pos="9638"/>
        </w:tabs>
        <w:overflowPunct w:val="0"/>
        <w:autoSpaceDE w:val="0"/>
        <w:autoSpaceDN w:val="0"/>
        <w:adjustRightInd w:val="0"/>
        <w:rPr>
          <w:sz w:val="24"/>
          <w:szCs w:val="24"/>
          <w:lang w:val="lt-LT"/>
        </w:rPr>
      </w:pPr>
      <w:r w:rsidRPr="00115DF0">
        <w:rPr>
          <w:b/>
          <w:bCs/>
          <w:sz w:val="24"/>
          <w:szCs w:val="24"/>
          <w:lang w:val="lt-LT"/>
        </w:rPr>
        <w:t>6. Sprendimo įgyvendinimo terminai – kas, ką ir kada turėtų atlikti.</w:t>
      </w:r>
      <w:r w:rsidRPr="00115DF0">
        <w:rPr>
          <w:sz w:val="24"/>
          <w:szCs w:val="24"/>
          <w:lang w:val="lt-LT"/>
        </w:rPr>
        <w:tab/>
      </w:r>
    </w:p>
    <w:p w14:paraId="41445013" w14:textId="77777777" w:rsidR="00266DB0" w:rsidRPr="00115DF0" w:rsidRDefault="00266DB0" w:rsidP="00895338">
      <w:pPr>
        <w:tabs>
          <w:tab w:val="right" w:pos="9638"/>
        </w:tabs>
        <w:overflowPunct w:val="0"/>
        <w:autoSpaceDE w:val="0"/>
        <w:autoSpaceDN w:val="0"/>
        <w:adjustRightInd w:val="0"/>
        <w:rPr>
          <w:sz w:val="24"/>
          <w:szCs w:val="24"/>
          <w:lang w:val="lt-LT"/>
        </w:rPr>
      </w:pPr>
    </w:p>
    <w:p w14:paraId="13A0D641" w14:textId="2EF2A407" w:rsidR="00266DB0" w:rsidRPr="00115DF0" w:rsidRDefault="00895338" w:rsidP="00895338">
      <w:pPr>
        <w:tabs>
          <w:tab w:val="right" w:pos="9638"/>
        </w:tabs>
        <w:overflowPunct w:val="0"/>
        <w:autoSpaceDE w:val="0"/>
        <w:autoSpaceDN w:val="0"/>
        <w:adjustRightInd w:val="0"/>
        <w:rPr>
          <w:sz w:val="24"/>
          <w:szCs w:val="24"/>
          <w:lang w:val="lt-LT"/>
        </w:rPr>
      </w:pPr>
      <w:r w:rsidRPr="00115DF0">
        <w:rPr>
          <w:sz w:val="24"/>
          <w:szCs w:val="24"/>
          <w:lang w:val="lt-LT"/>
        </w:rPr>
        <w:t xml:space="preserve">Sprendimą įgyvendina </w:t>
      </w:r>
      <w:r w:rsidR="00DE5E4B" w:rsidRPr="00115DF0">
        <w:rPr>
          <w:sz w:val="24"/>
          <w:szCs w:val="24"/>
          <w:lang w:val="lt-LT"/>
        </w:rPr>
        <w:t>Neveiksnių asmenų būklės peržiūrėjimo kom</w:t>
      </w:r>
      <w:r w:rsidR="00266DB0" w:rsidRPr="00115DF0">
        <w:rPr>
          <w:sz w:val="24"/>
          <w:szCs w:val="24"/>
          <w:lang w:val="lt-LT"/>
        </w:rPr>
        <w:t>isija</w:t>
      </w:r>
      <w:r w:rsidR="00145A7A" w:rsidRPr="00115DF0">
        <w:rPr>
          <w:sz w:val="24"/>
          <w:szCs w:val="24"/>
          <w:lang w:val="lt-LT"/>
        </w:rPr>
        <w:t>.</w:t>
      </w:r>
    </w:p>
    <w:p w14:paraId="432C9E04" w14:textId="2AC6616E" w:rsidR="00895338" w:rsidRPr="00115DF0" w:rsidRDefault="00895338" w:rsidP="00895338">
      <w:pPr>
        <w:tabs>
          <w:tab w:val="right" w:pos="9638"/>
        </w:tabs>
        <w:overflowPunct w:val="0"/>
        <w:autoSpaceDE w:val="0"/>
        <w:autoSpaceDN w:val="0"/>
        <w:adjustRightInd w:val="0"/>
        <w:rPr>
          <w:sz w:val="24"/>
          <w:szCs w:val="24"/>
          <w:lang w:val="lt-LT"/>
        </w:rPr>
      </w:pPr>
      <w:r w:rsidRPr="00115DF0">
        <w:rPr>
          <w:sz w:val="24"/>
          <w:szCs w:val="24"/>
          <w:lang w:val="lt-LT"/>
        </w:rPr>
        <w:t xml:space="preserve"> </w:t>
      </w:r>
    </w:p>
    <w:p w14:paraId="21B6D76C" w14:textId="77777777" w:rsidR="00895338" w:rsidRPr="00115DF0" w:rsidRDefault="00895338" w:rsidP="00895338">
      <w:pPr>
        <w:tabs>
          <w:tab w:val="right" w:pos="9638"/>
        </w:tabs>
        <w:overflowPunct w:val="0"/>
        <w:autoSpaceDE w:val="0"/>
        <w:autoSpaceDN w:val="0"/>
        <w:adjustRightInd w:val="0"/>
        <w:rPr>
          <w:b/>
          <w:bCs/>
          <w:sz w:val="24"/>
          <w:szCs w:val="24"/>
          <w:lang w:val="lt-LT"/>
        </w:rPr>
      </w:pPr>
      <w:r w:rsidRPr="00115DF0">
        <w:rPr>
          <w:b/>
          <w:bCs/>
          <w:sz w:val="24"/>
          <w:szCs w:val="24"/>
          <w:lang w:val="lt-LT"/>
        </w:rPr>
        <w:t>7. Sprendimo projekto rengimo metu gauti specialistų vertinimai ir išvados</w:t>
      </w:r>
    </w:p>
    <w:p w14:paraId="4C157731" w14:textId="77777777" w:rsidR="00266DB0" w:rsidRPr="00115DF0" w:rsidRDefault="00266DB0" w:rsidP="00895338">
      <w:pPr>
        <w:tabs>
          <w:tab w:val="right" w:pos="9638"/>
        </w:tabs>
        <w:overflowPunct w:val="0"/>
        <w:autoSpaceDE w:val="0"/>
        <w:autoSpaceDN w:val="0"/>
        <w:adjustRightInd w:val="0"/>
        <w:rPr>
          <w:sz w:val="24"/>
          <w:szCs w:val="24"/>
          <w:lang w:val="lt-LT"/>
        </w:rPr>
      </w:pPr>
    </w:p>
    <w:p w14:paraId="7E730726" w14:textId="1A586488" w:rsidR="00895338" w:rsidRPr="00115DF0" w:rsidRDefault="00895338" w:rsidP="00895338">
      <w:pPr>
        <w:tabs>
          <w:tab w:val="right" w:pos="9638"/>
        </w:tabs>
        <w:overflowPunct w:val="0"/>
        <w:autoSpaceDE w:val="0"/>
        <w:autoSpaceDN w:val="0"/>
        <w:adjustRightInd w:val="0"/>
        <w:rPr>
          <w:sz w:val="24"/>
          <w:szCs w:val="24"/>
          <w:lang w:val="lt-LT"/>
        </w:rPr>
      </w:pPr>
      <w:r w:rsidRPr="00115DF0">
        <w:rPr>
          <w:sz w:val="24"/>
          <w:szCs w:val="24"/>
          <w:lang w:val="lt-LT"/>
        </w:rPr>
        <w:t xml:space="preserve">Nėra. </w:t>
      </w:r>
    </w:p>
    <w:p w14:paraId="219CE8F7" w14:textId="77777777" w:rsidR="00266DB0" w:rsidRPr="00115DF0" w:rsidRDefault="00266DB0" w:rsidP="00895338">
      <w:pPr>
        <w:tabs>
          <w:tab w:val="right" w:pos="9638"/>
        </w:tabs>
        <w:overflowPunct w:val="0"/>
        <w:autoSpaceDE w:val="0"/>
        <w:autoSpaceDN w:val="0"/>
        <w:adjustRightInd w:val="0"/>
        <w:rPr>
          <w:sz w:val="24"/>
          <w:szCs w:val="24"/>
          <w:lang w:val="lt-LT"/>
        </w:rPr>
      </w:pPr>
    </w:p>
    <w:p w14:paraId="1DE6307F" w14:textId="74C0C044" w:rsidR="00895338" w:rsidRPr="00115DF0" w:rsidRDefault="00895338" w:rsidP="00895338">
      <w:pPr>
        <w:tabs>
          <w:tab w:val="right" w:pos="9638"/>
        </w:tabs>
        <w:overflowPunct w:val="0"/>
        <w:autoSpaceDE w:val="0"/>
        <w:autoSpaceDN w:val="0"/>
        <w:adjustRightInd w:val="0"/>
        <w:rPr>
          <w:b/>
          <w:bCs/>
          <w:sz w:val="24"/>
          <w:szCs w:val="24"/>
          <w:lang w:val="lt-LT"/>
        </w:rPr>
      </w:pPr>
      <w:r w:rsidRPr="00115DF0">
        <w:rPr>
          <w:b/>
          <w:bCs/>
          <w:sz w:val="24"/>
          <w:szCs w:val="24"/>
          <w:lang w:val="lt-LT"/>
        </w:rPr>
        <w:t>8. Kiti reikalingi pagrindimai, skaičiavimai ir paaiškinimai</w:t>
      </w:r>
    </w:p>
    <w:p w14:paraId="5239C16F" w14:textId="77777777" w:rsidR="00266DB0" w:rsidRPr="00115DF0" w:rsidRDefault="00266DB0" w:rsidP="00895338">
      <w:pPr>
        <w:tabs>
          <w:tab w:val="right" w:pos="9638"/>
        </w:tabs>
        <w:overflowPunct w:val="0"/>
        <w:autoSpaceDE w:val="0"/>
        <w:autoSpaceDN w:val="0"/>
        <w:adjustRightInd w:val="0"/>
        <w:rPr>
          <w:sz w:val="24"/>
          <w:szCs w:val="24"/>
          <w:lang w:val="lt-LT"/>
        </w:rPr>
      </w:pPr>
    </w:p>
    <w:p w14:paraId="22DF3CFF" w14:textId="6E8A7F12" w:rsidR="00895338" w:rsidRPr="00115DF0" w:rsidRDefault="00895338" w:rsidP="00895338">
      <w:pPr>
        <w:tabs>
          <w:tab w:val="right" w:pos="9638"/>
        </w:tabs>
        <w:overflowPunct w:val="0"/>
        <w:autoSpaceDE w:val="0"/>
        <w:autoSpaceDN w:val="0"/>
        <w:adjustRightInd w:val="0"/>
        <w:rPr>
          <w:sz w:val="24"/>
          <w:szCs w:val="24"/>
          <w:lang w:val="lt-LT"/>
        </w:rPr>
      </w:pPr>
      <w:r w:rsidRPr="00115DF0">
        <w:rPr>
          <w:sz w:val="24"/>
          <w:szCs w:val="24"/>
          <w:lang w:val="lt-LT"/>
        </w:rPr>
        <w:t>Nėra.</w:t>
      </w:r>
    </w:p>
    <w:p w14:paraId="33DC027E" w14:textId="77777777" w:rsidR="00266DB0" w:rsidRPr="00115DF0" w:rsidRDefault="00266DB0" w:rsidP="00895338">
      <w:pPr>
        <w:tabs>
          <w:tab w:val="right" w:pos="9638"/>
        </w:tabs>
        <w:overflowPunct w:val="0"/>
        <w:autoSpaceDE w:val="0"/>
        <w:autoSpaceDN w:val="0"/>
        <w:adjustRightInd w:val="0"/>
        <w:rPr>
          <w:sz w:val="24"/>
          <w:szCs w:val="24"/>
          <w:lang w:val="lt-LT"/>
        </w:rPr>
      </w:pPr>
    </w:p>
    <w:p w14:paraId="6933D9B4" w14:textId="1BA213BD" w:rsidR="00895338" w:rsidRPr="00115DF0" w:rsidRDefault="00895338" w:rsidP="00895338">
      <w:pPr>
        <w:tabs>
          <w:tab w:val="right" w:pos="9638"/>
        </w:tabs>
        <w:overflowPunct w:val="0"/>
        <w:autoSpaceDE w:val="0"/>
        <w:autoSpaceDN w:val="0"/>
        <w:adjustRightInd w:val="0"/>
        <w:rPr>
          <w:b/>
          <w:bCs/>
          <w:sz w:val="24"/>
          <w:szCs w:val="24"/>
          <w:lang w:val="lt-LT"/>
        </w:rPr>
      </w:pPr>
      <w:r w:rsidRPr="00115DF0">
        <w:rPr>
          <w:b/>
          <w:bCs/>
          <w:sz w:val="24"/>
          <w:szCs w:val="24"/>
          <w:lang w:val="lt-LT"/>
        </w:rPr>
        <w:t xml:space="preserve">9. Sprendimo projekto iniciatorius ir rengėjas, pranešėjas </w:t>
      </w:r>
    </w:p>
    <w:p w14:paraId="0A428CB0" w14:textId="77777777" w:rsidR="00266DB0" w:rsidRPr="00115DF0" w:rsidRDefault="00266DB0" w:rsidP="00895338">
      <w:pPr>
        <w:tabs>
          <w:tab w:val="right" w:pos="9638"/>
        </w:tabs>
        <w:overflowPunct w:val="0"/>
        <w:autoSpaceDE w:val="0"/>
        <w:autoSpaceDN w:val="0"/>
        <w:adjustRightInd w:val="0"/>
        <w:rPr>
          <w:sz w:val="24"/>
          <w:szCs w:val="24"/>
          <w:lang w:val="lt-LT"/>
        </w:rPr>
      </w:pPr>
    </w:p>
    <w:p w14:paraId="0533AAC8" w14:textId="0CBEAEBF" w:rsidR="00895338" w:rsidRPr="00115DF0" w:rsidRDefault="00895338" w:rsidP="00895338">
      <w:pPr>
        <w:tabs>
          <w:tab w:val="right" w:pos="9638"/>
        </w:tabs>
        <w:overflowPunct w:val="0"/>
        <w:autoSpaceDE w:val="0"/>
        <w:autoSpaceDN w:val="0"/>
        <w:adjustRightInd w:val="0"/>
        <w:rPr>
          <w:sz w:val="24"/>
          <w:szCs w:val="24"/>
          <w:lang w:val="lt-LT"/>
        </w:rPr>
      </w:pPr>
      <w:r w:rsidRPr="00115DF0">
        <w:rPr>
          <w:sz w:val="24"/>
          <w:szCs w:val="24"/>
          <w:lang w:val="lt-LT"/>
        </w:rPr>
        <w:t>Sprendimo projekto iniciatorius – Socialinės paramos skyrius.</w:t>
      </w:r>
    </w:p>
    <w:p w14:paraId="2A2B6CB6" w14:textId="77777777" w:rsidR="00895338" w:rsidRPr="00115DF0" w:rsidRDefault="00895338" w:rsidP="00895338">
      <w:pPr>
        <w:tabs>
          <w:tab w:val="right" w:pos="9638"/>
        </w:tabs>
        <w:overflowPunct w:val="0"/>
        <w:autoSpaceDE w:val="0"/>
        <w:autoSpaceDN w:val="0"/>
        <w:adjustRightInd w:val="0"/>
        <w:rPr>
          <w:sz w:val="24"/>
          <w:szCs w:val="24"/>
          <w:lang w:val="lt-LT"/>
        </w:rPr>
      </w:pPr>
      <w:r w:rsidRPr="00115DF0">
        <w:rPr>
          <w:sz w:val="24"/>
          <w:szCs w:val="24"/>
          <w:lang w:val="lt-LT"/>
        </w:rPr>
        <w:t>Rengėja – Socialinės paramos skyriaus vyr. specialistė Asta Fallin.</w:t>
      </w:r>
    </w:p>
    <w:p w14:paraId="5DBB1AD5" w14:textId="5804FC8B" w:rsidR="00895338" w:rsidRPr="00115DF0" w:rsidRDefault="00895338" w:rsidP="00576339">
      <w:pPr>
        <w:tabs>
          <w:tab w:val="right" w:pos="9638"/>
        </w:tabs>
        <w:overflowPunct w:val="0"/>
        <w:autoSpaceDE w:val="0"/>
        <w:autoSpaceDN w:val="0"/>
        <w:adjustRightInd w:val="0"/>
        <w:rPr>
          <w:sz w:val="24"/>
          <w:szCs w:val="24"/>
          <w:lang w:val="lt-LT"/>
        </w:rPr>
      </w:pPr>
      <w:r w:rsidRPr="00115DF0">
        <w:rPr>
          <w:sz w:val="24"/>
          <w:szCs w:val="24"/>
          <w:lang w:val="lt-LT"/>
        </w:rPr>
        <w:t>Pranešėja – Socialinės paramos skyriaus vedėj</w:t>
      </w:r>
      <w:r w:rsidR="00A10914" w:rsidRPr="00115DF0">
        <w:rPr>
          <w:sz w:val="24"/>
          <w:szCs w:val="24"/>
          <w:lang w:val="lt-LT"/>
        </w:rPr>
        <w:t>a Vaida Laurukėnienė</w:t>
      </w:r>
      <w:r w:rsidRPr="00115DF0">
        <w:rPr>
          <w:sz w:val="24"/>
          <w:szCs w:val="24"/>
          <w:lang w:val="lt-LT"/>
        </w:rPr>
        <w:t>.</w:t>
      </w:r>
    </w:p>
    <w:sectPr w:rsidR="00895338" w:rsidRPr="00115DF0" w:rsidSect="0009007F">
      <w:headerReference w:type="even" r:id="rId9"/>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3BA63" w14:textId="77777777" w:rsidR="000061C1" w:rsidRDefault="000061C1" w:rsidP="0009007F">
      <w:r>
        <w:separator/>
      </w:r>
    </w:p>
  </w:endnote>
  <w:endnote w:type="continuationSeparator" w:id="0">
    <w:p w14:paraId="3EAC0E3A" w14:textId="77777777" w:rsidR="000061C1" w:rsidRDefault="000061C1" w:rsidP="0009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9EAF7" w14:textId="77777777" w:rsidR="000061C1" w:rsidRDefault="000061C1" w:rsidP="0009007F">
      <w:r>
        <w:separator/>
      </w:r>
    </w:p>
  </w:footnote>
  <w:footnote w:type="continuationSeparator" w:id="0">
    <w:p w14:paraId="47831FA8" w14:textId="77777777" w:rsidR="000061C1" w:rsidRDefault="000061C1" w:rsidP="0009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BE904" w14:textId="5672B4C3" w:rsidR="00C730D3" w:rsidRPr="007F0538" w:rsidRDefault="004945D1">
    <w:pPr>
      <w:pStyle w:val="Header"/>
      <w:rPr>
        <w:sz w:val="24"/>
        <w:szCs w:val="24"/>
        <w:lang w:val="lt-LT"/>
      </w:rPr>
    </w:pPr>
    <w:r>
      <w:rPr>
        <w:sz w:val="24"/>
        <w:szCs w:val="24"/>
        <w:lang w:val="lt-LT"/>
      </w:rPr>
      <w:t xml:space="preserve">                                                                                                                    Lyginamasi variantas</w:t>
    </w:r>
    <w:r w:rsidR="007F0538">
      <w:rPr>
        <w:sz w:val="24"/>
        <w:szCs w:val="24"/>
        <w:lang w:val="lt-LT"/>
      </w:rPr>
      <w:tab/>
    </w:r>
    <w:r w:rsidR="007F0538">
      <w:rPr>
        <w:sz w:val="24"/>
        <w:szCs w:val="24"/>
        <w:lang w:val="lt-LT"/>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1371" w14:textId="07A1E837" w:rsidR="0009007F" w:rsidRPr="0009007F" w:rsidRDefault="0009007F" w:rsidP="0009007F">
    <w:pPr>
      <w:pStyle w:val="Header"/>
      <w:jc w:val="right"/>
      <w:rPr>
        <w:sz w:val="24"/>
        <w:szCs w:val="24"/>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31AA2" w14:textId="73B6DE44" w:rsidR="0009007F" w:rsidRPr="0009007F" w:rsidRDefault="0009007F" w:rsidP="0009007F">
    <w:pPr>
      <w:pStyle w:val="Header"/>
      <w:jc w:val="right"/>
      <w:rPr>
        <w:sz w:val="24"/>
        <w:szCs w:val="24"/>
        <w:lang w:val="lt-LT"/>
      </w:rPr>
    </w:pPr>
    <w:r w:rsidRPr="0009007F">
      <w:rPr>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A3EE4"/>
    <w:multiLevelType w:val="hybridMultilevel"/>
    <w:tmpl w:val="E63C22DC"/>
    <w:lvl w:ilvl="0" w:tplc="9F4CCE7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2" w15:restartNumberingAfterBreak="0">
    <w:nsid w:val="27D5594E"/>
    <w:multiLevelType w:val="hybridMultilevel"/>
    <w:tmpl w:val="69B48E00"/>
    <w:lvl w:ilvl="0" w:tplc="1AD0F27E">
      <w:start w:val="1"/>
      <w:numFmt w:val="decimal"/>
      <w:lvlText w:val="%1."/>
      <w:lvlJc w:val="left"/>
      <w:pPr>
        <w:ind w:left="1103" w:hanging="360"/>
      </w:pPr>
      <w:rPr>
        <w:rFonts w:hint="default"/>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3" w15:restartNumberingAfterBreak="0">
    <w:nsid w:val="2CCB18BE"/>
    <w:multiLevelType w:val="hybridMultilevel"/>
    <w:tmpl w:val="9E4C51C8"/>
    <w:lvl w:ilvl="0" w:tplc="C9C089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336E424D"/>
    <w:multiLevelType w:val="multilevel"/>
    <w:tmpl w:val="DB0867BC"/>
    <w:lvl w:ilvl="0">
      <w:start w:val="1"/>
      <w:numFmt w:val="decimal"/>
      <w:lvlText w:val="%1."/>
      <w:lvlJc w:val="left"/>
      <w:pPr>
        <w:ind w:left="1211"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7F152603"/>
    <w:multiLevelType w:val="hybridMultilevel"/>
    <w:tmpl w:val="8522CD00"/>
    <w:lvl w:ilvl="0" w:tplc="D1901F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056456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805209">
    <w:abstractNumId w:val="2"/>
  </w:num>
  <w:num w:numId="3" w16cid:durableId="2031026471">
    <w:abstractNumId w:val="4"/>
  </w:num>
  <w:num w:numId="4" w16cid:durableId="1757902124">
    <w:abstractNumId w:val="5"/>
  </w:num>
  <w:num w:numId="5" w16cid:durableId="1906914933">
    <w:abstractNumId w:val="3"/>
  </w:num>
  <w:num w:numId="6" w16cid:durableId="1768110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39"/>
    <w:rsid w:val="000061C1"/>
    <w:rsid w:val="000218A0"/>
    <w:rsid w:val="00043946"/>
    <w:rsid w:val="00052592"/>
    <w:rsid w:val="0009007F"/>
    <w:rsid w:val="00097444"/>
    <w:rsid w:val="000D2228"/>
    <w:rsid w:val="00115DF0"/>
    <w:rsid w:val="00122462"/>
    <w:rsid w:val="00133692"/>
    <w:rsid w:val="00145A7A"/>
    <w:rsid w:val="001653AE"/>
    <w:rsid w:val="001C0752"/>
    <w:rsid w:val="001E3FF9"/>
    <w:rsid w:val="00251E1E"/>
    <w:rsid w:val="00266DB0"/>
    <w:rsid w:val="002C685E"/>
    <w:rsid w:val="002C7B9E"/>
    <w:rsid w:val="002E10F5"/>
    <w:rsid w:val="00342F91"/>
    <w:rsid w:val="00361D2D"/>
    <w:rsid w:val="00363C17"/>
    <w:rsid w:val="00383AA7"/>
    <w:rsid w:val="00386472"/>
    <w:rsid w:val="003C5B74"/>
    <w:rsid w:val="003D3F21"/>
    <w:rsid w:val="003D570F"/>
    <w:rsid w:val="003E6A37"/>
    <w:rsid w:val="00405AF6"/>
    <w:rsid w:val="0042353D"/>
    <w:rsid w:val="004417FD"/>
    <w:rsid w:val="004945D1"/>
    <w:rsid w:val="005300A8"/>
    <w:rsid w:val="00545F91"/>
    <w:rsid w:val="00567DEF"/>
    <w:rsid w:val="005720D4"/>
    <w:rsid w:val="00576339"/>
    <w:rsid w:val="005D6771"/>
    <w:rsid w:val="00622D06"/>
    <w:rsid w:val="00632651"/>
    <w:rsid w:val="006602F8"/>
    <w:rsid w:val="006713D4"/>
    <w:rsid w:val="00695180"/>
    <w:rsid w:val="00695A79"/>
    <w:rsid w:val="006E5736"/>
    <w:rsid w:val="00700344"/>
    <w:rsid w:val="00713E99"/>
    <w:rsid w:val="0072197D"/>
    <w:rsid w:val="007A0D51"/>
    <w:rsid w:val="007A16F0"/>
    <w:rsid w:val="007D1DDF"/>
    <w:rsid w:val="007E72D9"/>
    <w:rsid w:val="007E7CBA"/>
    <w:rsid w:val="007F0538"/>
    <w:rsid w:val="00801379"/>
    <w:rsid w:val="0080330D"/>
    <w:rsid w:val="00806A35"/>
    <w:rsid w:val="008212AD"/>
    <w:rsid w:val="00834FAC"/>
    <w:rsid w:val="0084790B"/>
    <w:rsid w:val="00860959"/>
    <w:rsid w:val="00895338"/>
    <w:rsid w:val="008B2992"/>
    <w:rsid w:val="008C3233"/>
    <w:rsid w:val="008D53AA"/>
    <w:rsid w:val="008E1B04"/>
    <w:rsid w:val="008E406C"/>
    <w:rsid w:val="008E778E"/>
    <w:rsid w:val="009A33A0"/>
    <w:rsid w:val="009C2D5F"/>
    <w:rsid w:val="009F5466"/>
    <w:rsid w:val="00A10914"/>
    <w:rsid w:val="00A149DF"/>
    <w:rsid w:val="00A20BDA"/>
    <w:rsid w:val="00A327A9"/>
    <w:rsid w:val="00A52B0D"/>
    <w:rsid w:val="00AA0FE5"/>
    <w:rsid w:val="00AB0B49"/>
    <w:rsid w:val="00AD619C"/>
    <w:rsid w:val="00AE01E6"/>
    <w:rsid w:val="00B3113D"/>
    <w:rsid w:val="00B52840"/>
    <w:rsid w:val="00BA74D4"/>
    <w:rsid w:val="00BD2D7D"/>
    <w:rsid w:val="00BE478A"/>
    <w:rsid w:val="00BF1518"/>
    <w:rsid w:val="00BF25FD"/>
    <w:rsid w:val="00C030FF"/>
    <w:rsid w:val="00C26564"/>
    <w:rsid w:val="00C27A2B"/>
    <w:rsid w:val="00C5695C"/>
    <w:rsid w:val="00C730D3"/>
    <w:rsid w:val="00C87400"/>
    <w:rsid w:val="00C90E44"/>
    <w:rsid w:val="00CC47DE"/>
    <w:rsid w:val="00CC48DE"/>
    <w:rsid w:val="00CC7971"/>
    <w:rsid w:val="00D35AD8"/>
    <w:rsid w:val="00D62E02"/>
    <w:rsid w:val="00D90FC2"/>
    <w:rsid w:val="00DB2E8D"/>
    <w:rsid w:val="00DE5E4B"/>
    <w:rsid w:val="00E526DB"/>
    <w:rsid w:val="00E771FD"/>
    <w:rsid w:val="00ED1C35"/>
    <w:rsid w:val="00EE0C7B"/>
    <w:rsid w:val="00F057F5"/>
    <w:rsid w:val="00F22717"/>
    <w:rsid w:val="00F24F46"/>
    <w:rsid w:val="00F47950"/>
    <w:rsid w:val="00F6342B"/>
    <w:rsid w:val="00FB0131"/>
    <w:rsid w:val="00FD4E16"/>
    <w:rsid w:val="00FE0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D8FD"/>
  <w15:docId w15:val="{488CA971-133B-48F2-BF6B-996D9ADC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339"/>
    <w:rPr>
      <w:rFonts w:eastAsia="Times New Roman"/>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6339"/>
    <w:pPr>
      <w:spacing w:after="200" w:line="276" w:lineRule="auto"/>
      <w:ind w:left="720"/>
    </w:pPr>
    <w:rPr>
      <w:rFonts w:ascii="Calibri" w:eastAsia="Calibri" w:hAnsi="Calibri"/>
      <w:sz w:val="22"/>
      <w:szCs w:val="22"/>
      <w:lang w:val="en-US"/>
    </w:rPr>
  </w:style>
  <w:style w:type="paragraph" w:styleId="BalloonText">
    <w:name w:val="Balloon Text"/>
    <w:basedOn w:val="Normal"/>
    <w:link w:val="BalloonTextChar"/>
    <w:uiPriority w:val="99"/>
    <w:semiHidden/>
    <w:unhideWhenUsed/>
    <w:rsid w:val="00C030FF"/>
    <w:rPr>
      <w:rFonts w:ascii="Tahoma" w:hAnsi="Tahoma" w:cs="Tahoma"/>
      <w:sz w:val="16"/>
      <w:szCs w:val="16"/>
    </w:rPr>
  </w:style>
  <w:style w:type="character" w:customStyle="1" w:styleId="BalloonTextChar">
    <w:name w:val="Balloon Text Char"/>
    <w:link w:val="BalloonText"/>
    <w:uiPriority w:val="99"/>
    <w:semiHidden/>
    <w:rsid w:val="00C030FF"/>
    <w:rPr>
      <w:rFonts w:ascii="Tahoma" w:eastAsia="Times New Roman" w:hAnsi="Tahoma" w:cs="Tahoma"/>
      <w:sz w:val="16"/>
      <w:szCs w:val="16"/>
      <w:lang w:val="en-AU" w:eastAsia="en-US"/>
    </w:rPr>
  </w:style>
  <w:style w:type="paragraph" w:customStyle="1" w:styleId="Debesliotekstas1">
    <w:name w:val="Debesėlio tekstas1"/>
    <w:basedOn w:val="Normal"/>
    <w:semiHidden/>
    <w:rsid w:val="00C90E44"/>
    <w:rPr>
      <w:rFonts w:ascii="Tahoma" w:hAnsi="Tahoma" w:cs="Tahoma"/>
      <w:sz w:val="16"/>
      <w:szCs w:val="16"/>
      <w:lang w:val="lt-LT"/>
    </w:rPr>
  </w:style>
  <w:style w:type="paragraph" w:styleId="BodyText">
    <w:name w:val="Body Text"/>
    <w:basedOn w:val="Normal"/>
    <w:link w:val="BodyTextChar"/>
    <w:unhideWhenUsed/>
    <w:rsid w:val="00A327A9"/>
    <w:pPr>
      <w:overflowPunct w:val="0"/>
      <w:autoSpaceDE w:val="0"/>
      <w:autoSpaceDN w:val="0"/>
      <w:adjustRightInd w:val="0"/>
      <w:jc w:val="both"/>
    </w:pPr>
    <w:rPr>
      <w:bCs/>
      <w:sz w:val="24"/>
      <w:lang w:val="lt-LT"/>
    </w:rPr>
  </w:style>
  <w:style w:type="character" w:customStyle="1" w:styleId="BodyTextChar">
    <w:name w:val="Body Text Char"/>
    <w:link w:val="BodyText"/>
    <w:rsid w:val="00A327A9"/>
    <w:rPr>
      <w:rFonts w:eastAsia="Times New Roman"/>
      <w:bCs/>
      <w:sz w:val="24"/>
      <w:lang w:eastAsia="en-US"/>
    </w:rPr>
  </w:style>
  <w:style w:type="paragraph" w:styleId="NoSpacing">
    <w:name w:val="No Spacing"/>
    <w:uiPriority w:val="1"/>
    <w:qFormat/>
    <w:rsid w:val="00B52840"/>
    <w:rPr>
      <w:rFonts w:eastAsia="Times New Roman"/>
      <w:lang w:val="en-AU"/>
    </w:rPr>
  </w:style>
  <w:style w:type="paragraph" w:styleId="Header">
    <w:name w:val="header"/>
    <w:basedOn w:val="Normal"/>
    <w:link w:val="HeaderChar"/>
    <w:uiPriority w:val="99"/>
    <w:unhideWhenUsed/>
    <w:rsid w:val="0009007F"/>
    <w:pPr>
      <w:tabs>
        <w:tab w:val="center" w:pos="4819"/>
        <w:tab w:val="right" w:pos="9638"/>
      </w:tabs>
    </w:pPr>
  </w:style>
  <w:style w:type="character" w:customStyle="1" w:styleId="HeaderChar">
    <w:name w:val="Header Char"/>
    <w:basedOn w:val="DefaultParagraphFont"/>
    <w:link w:val="Header"/>
    <w:uiPriority w:val="99"/>
    <w:rsid w:val="0009007F"/>
    <w:rPr>
      <w:rFonts w:eastAsia="Times New Roman"/>
      <w:lang w:val="en-AU"/>
    </w:rPr>
  </w:style>
  <w:style w:type="paragraph" w:styleId="Footer">
    <w:name w:val="footer"/>
    <w:basedOn w:val="Normal"/>
    <w:link w:val="FooterChar"/>
    <w:uiPriority w:val="99"/>
    <w:unhideWhenUsed/>
    <w:rsid w:val="0009007F"/>
    <w:pPr>
      <w:tabs>
        <w:tab w:val="center" w:pos="4819"/>
        <w:tab w:val="right" w:pos="9638"/>
      </w:tabs>
    </w:pPr>
  </w:style>
  <w:style w:type="character" w:customStyle="1" w:styleId="FooterChar">
    <w:name w:val="Footer Char"/>
    <w:basedOn w:val="DefaultParagraphFont"/>
    <w:link w:val="Footer"/>
    <w:uiPriority w:val="99"/>
    <w:rsid w:val="0009007F"/>
    <w:rPr>
      <w:rFonts w:eastAsia="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516781">
      <w:bodyDiv w:val="1"/>
      <w:marLeft w:val="0"/>
      <w:marRight w:val="0"/>
      <w:marTop w:val="0"/>
      <w:marBottom w:val="0"/>
      <w:divBdr>
        <w:top w:val="none" w:sz="0" w:space="0" w:color="auto"/>
        <w:left w:val="none" w:sz="0" w:space="0" w:color="auto"/>
        <w:bottom w:val="none" w:sz="0" w:space="0" w:color="auto"/>
        <w:right w:val="none" w:sz="0" w:space="0" w:color="auto"/>
      </w:divBdr>
    </w:div>
    <w:div w:id="1534920702">
      <w:bodyDiv w:val="1"/>
      <w:marLeft w:val="0"/>
      <w:marRight w:val="0"/>
      <w:marTop w:val="0"/>
      <w:marBottom w:val="0"/>
      <w:divBdr>
        <w:top w:val="none" w:sz="0" w:space="0" w:color="auto"/>
        <w:left w:val="none" w:sz="0" w:space="0" w:color="auto"/>
        <w:bottom w:val="none" w:sz="0" w:space="0" w:color="auto"/>
        <w:right w:val="none" w:sz="0" w:space="0" w:color="auto"/>
      </w:divBdr>
    </w:div>
    <w:div w:id="1544172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e8388fe840494067aaf2b35e25db498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CFAF-4FD2-4C10-A908-BAE2E09B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e8388fe840494067aaf2b35e25db498d</Template>
  <TotalTime>96</TotalTime>
  <Pages>3</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NEVEIKSNIŲ ASMENŲ BŪKLĖS PERŽIŪRĖJIMO KOMISIJOS SUDARYMO</vt:lpstr>
      <vt:lpstr>DĖL ANYKŠČIŲ RAJONO SAVIVALDYBĖS NEVEIKSNIŲ ASMENŲ BŪKLĖS PERŽIŪRĖJIMO KOMISIJOS SUDARYMO</vt:lpstr>
    </vt:vector>
  </TitlesOfParts>
  <Manager>2017-12-21</Manager>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NEVEIKSNIŲ ASMENŲ BŪKLĖS PERŽIŪRĖJIMO KOMISIJOS SUDARYMO</dc:title>
  <dc:subject>1-TS-338</dc:subject>
  <dc:creator>ANYKŠČIŲ RAJONO SAVIVALDYBĖS TARYBA</dc:creator>
  <cp:keywords/>
  <dc:description/>
  <cp:lastModifiedBy>An Sav</cp:lastModifiedBy>
  <cp:revision>38</cp:revision>
  <cp:lastPrinted>2017-12-15T07:21:00Z</cp:lastPrinted>
  <dcterms:created xsi:type="dcterms:W3CDTF">2025-02-06T08:09:00Z</dcterms:created>
  <dcterms:modified xsi:type="dcterms:W3CDTF">2025-02-20T12:14:00Z</dcterms:modified>
  <cp:category>SPRENDIMAS</cp:category>
</cp:coreProperties>
</file>